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DB" w:rsidRDefault="000874DB" w:rsidP="000874DB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</w:t>
      </w:r>
    </w:p>
    <w:p w:rsidR="000874DB" w:rsidRPr="00B64649" w:rsidRDefault="000874DB" w:rsidP="000874DB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ОБРАЗОВАТЕЛЬ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НОЕ УЧРЕЖДЕНИЕ </w:t>
      </w: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орловской области </w:t>
      </w:r>
    </w:p>
    <w:p w:rsidR="000874DB" w:rsidRPr="00B64649" w:rsidRDefault="000874DB" w:rsidP="000874DB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 «ОРЛОВСКИЙ автодорожный техникум»</w:t>
      </w:r>
    </w:p>
    <w:p w:rsidR="000874DB" w:rsidRPr="00B64649" w:rsidRDefault="000874DB" w:rsidP="000874DB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0874DB" w:rsidRPr="00B64649" w:rsidRDefault="000874DB" w:rsidP="000874DB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0874DB" w:rsidRPr="00B64649" w:rsidRDefault="000874DB" w:rsidP="000874DB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0874DB" w:rsidRPr="00B64649" w:rsidRDefault="000874DB" w:rsidP="000874DB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0874DB" w:rsidRPr="00B64649" w:rsidRDefault="000874DB" w:rsidP="000874DB">
      <w:pPr>
        <w:shd w:val="clear" w:color="auto" w:fill="FFFFFF"/>
        <w:jc w:val="center"/>
        <w:rPr>
          <w:rFonts w:ascii="Times New Roman" w:hAnsi="Times New Roman" w:cs="Times New Roman"/>
        </w:rPr>
      </w:pPr>
      <w:r w:rsidRPr="00B64649">
        <w:rPr>
          <w:rFonts w:ascii="Times New Roman" w:hAnsi="Times New Roman" w:cs="Times New Roman"/>
          <w:b/>
          <w:bCs/>
          <w:spacing w:val="-2"/>
          <w:sz w:val="40"/>
          <w:szCs w:val="40"/>
        </w:rPr>
        <w:t>РАБОЧАЯ ПРОГРАММА</w:t>
      </w:r>
    </w:p>
    <w:p w:rsidR="000874DB" w:rsidRPr="00B64649" w:rsidRDefault="000874DB" w:rsidP="000874DB">
      <w:pPr>
        <w:shd w:val="clear" w:color="auto" w:fill="FFFFFF"/>
        <w:jc w:val="center"/>
        <w:rPr>
          <w:rFonts w:ascii="Times New Roman" w:hAnsi="Times New Roman" w:cs="Times New Roman"/>
          <w:sz w:val="32"/>
          <w:szCs w:val="32"/>
        </w:rPr>
      </w:pPr>
    </w:p>
    <w:p w:rsidR="000874DB" w:rsidRPr="00363D43" w:rsidRDefault="000874DB" w:rsidP="000874D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3D43">
        <w:rPr>
          <w:rFonts w:ascii="Times New Roman" w:hAnsi="Times New Roman" w:cs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0874DB" w:rsidRPr="007F5F0C" w:rsidRDefault="000874DB" w:rsidP="000874D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F5F0C">
        <w:rPr>
          <w:rFonts w:ascii="Times New Roman" w:hAnsi="Times New Roman" w:cs="Times New Roman"/>
          <w:b/>
          <w:sz w:val="32"/>
          <w:szCs w:val="32"/>
        </w:rPr>
        <w:t xml:space="preserve">Специальность 10.02.04 Обеспечение информационной безопасности </w:t>
      </w:r>
      <w:proofErr w:type="spellStart"/>
      <w:r w:rsidRPr="007F5F0C">
        <w:rPr>
          <w:rFonts w:ascii="Times New Roman" w:hAnsi="Times New Roman" w:cs="Times New Roman"/>
          <w:b/>
          <w:sz w:val="32"/>
          <w:szCs w:val="32"/>
        </w:rPr>
        <w:t>телекомуникационных</w:t>
      </w:r>
      <w:proofErr w:type="spellEnd"/>
      <w:r w:rsidRPr="007F5F0C">
        <w:rPr>
          <w:rFonts w:ascii="Times New Roman" w:hAnsi="Times New Roman" w:cs="Times New Roman"/>
          <w:b/>
          <w:sz w:val="32"/>
          <w:szCs w:val="32"/>
        </w:rPr>
        <w:t xml:space="preserve"> систем</w:t>
      </w:r>
    </w:p>
    <w:p w:rsidR="000874DB" w:rsidRDefault="000874DB" w:rsidP="000874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010725" w:rsidRPr="00010725" w:rsidRDefault="00010725" w:rsidP="00010725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0725" w:rsidRPr="000874DB" w:rsidRDefault="00010725" w:rsidP="00010725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874D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ОУ</w:t>
      </w:r>
      <w:r w:rsidR="003B5B8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П.10</w:t>
      </w:r>
      <w:r w:rsidRPr="000874D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ХИМИЯ</w:t>
      </w: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4DB" w:rsidRPr="00010725" w:rsidRDefault="000874DB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F9713E" w:rsidP="00010725">
      <w:pPr>
        <w:tabs>
          <w:tab w:val="left" w:pos="45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Орел 2023</w:t>
      </w:r>
    </w:p>
    <w:p w:rsidR="00010725" w:rsidRPr="00010725" w:rsidRDefault="00010725" w:rsidP="000874DB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01072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bookmarkStart w:id="1" w:name="_Hlk83315803"/>
      <w:r w:rsidRPr="00010725">
        <w:rPr>
          <w:rFonts w:ascii="Times New Roman" w:eastAsia="Times New Roman" w:hAnsi="Times New Roman" w:cs="Times New Roman"/>
          <w:b/>
          <w:lang w:eastAsia="ru-RU"/>
        </w:rPr>
        <w:lastRenderedPageBreak/>
        <w:t>СОДЕРЖАНИЕ</w:t>
      </w:r>
    </w:p>
    <w:p w:rsidR="00010725" w:rsidRPr="00010725" w:rsidRDefault="00010725" w:rsidP="0001072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10725" w:rsidRPr="00010725" w:rsidRDefault="00010725" w:rsidP="00010725">
      <w:pPr>
        <w:tabs>
          <w:tab w:val="left" w:pos="426"/>
        </w:tabs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>1.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ab/>
        <w:t>ОБЩАЯ ХАРАКТЕРИСТИКА РАБОЧЕЙ ПРОГРАММЫ УЧЕБНОГО ПРЕДМЕТА    4</w:t>
      </w:r>
    </w:p>
    <w:p w:rsidR="00010725" w:rsidRPr="00010725" w:rsidRDefault="00010725" w:rsidP="00010725">
      <w:pPr>
        <w:tabs>
          <w:tab w:val="left" w:pos="426"/>
        </w:tabs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>2.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ab/>
        <w:t>СТРУКТУРА И СОДЕРЖАНИЕ УЧЕБНОГО ПРЕДМЕТА                                                   5</w:t>
      </w:r>
    </w:p>
    <w:p w:rsidR="00010725" w:rsidRPr="00010725" w:rsidRDefault="00010725" w:rsidP="00010725">
      <w:pPr>
        <w:tabs>
          <w:tab w:val="left" w:pos="426"/>
        </w:tabs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>3.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ab/>
        <w:t>УСЛОВИЯ РЕАЛИЗАЦИИ УЧЕБНОГО ПРЕДМЕТА                                                           14</w:t>
      </w:r>
    </w:p>
    <w:p w:rsidR="00010725" w:rsidRPr="00010725" w:rsidRDefault="00010725" w:rsidP="00010725">
      <w:pPr>
        <w:tabs>
          <w:tab w:val="left" w:pos="426"/>
        </w:tabs>
        <w:suppressAutoHyphens/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>4.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ab/>
        <w:t>КОНТРОЛЬ И ОЦЕНКА РЕЗУЛЬТАТОВ ОСВОЕНИЯ УЧЕБНОГО МАТЕРИАЛА    16</w:t>
      </w:r>
    </w:p>
    <w:p w:rsidR="00010725" w:rsidRPr="00010725" w:rsidRDefault="00010725" w:rsidP="0001072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10725">
        <w:rPr>
          <w:rFonts w:ascii="Times New Roman" w:eastAsia="Times New Roman" w:hAnsi="Times New Roman" w:cs="Times New Roman"/>
          <w:b/>
          <w:lang w:eastAsia="ru-RU"/>
        </w:rPr>
        <w:t xml:space="preserve">ПРИЛОЖЕНИЕ «ФОНД ОЦЕНОЧНЫХ СРЕДСТВ ПО УЧЕБНОМУ ПРЕДМЕТУ </w:t>
      </w:r>
    </w:p>
    <w:p w:rsidR="00010725" w:rsidRPr="00010725" w:rsidRDefault="00010725" w:rsidP="0001072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84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«Общая и органическая химия</w:t>
      </w:r>
      <w:r w:rsidR="00466091" w:rsidRPr="00084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01072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20</w:t>
      </w:r>
    </w:p>
    <w:p w:rsidR="00010725" w:rsidRPr="00010725" w:rsidRDefault="00010725" w:rsidP="00010725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  <w:sectPr w:rsidR="00010725" w:rsidRPr="00010725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tbl>
      <w:tblPr>
        <w:tblW w:w="10290" w:type="dxa"/>
        <w:tblInd w:w="-428" w:type="dxa"/>
        <w:tblLayout w:type="fixed"/>
        <w:tblLook w:val="04A0"/>
      </w:tblPr>
      <w:tblGrid>
        <w:gridCol w:w="10290"/>
      </w:tblGrid>
      <w:tr w:rsidR="004C6E8A" w:rsidRPr="006E759A" w:rsidTr="00207676">
        <w:trPr>
          <w:trHeight w:val="14375"/>
        </w:trPr>
        <w:tc>
          <w:tcPr>
            <w:tcW w:w="10290" w:type="dxa"/>
          </w:tcPr>
          <w:bookmarkEnd w:id="1"/>
          <w:p w:rsidR="0027772A" w:rsidRDefault="004C6E8A" w:rsidP="0027772A">
            <w:pPr>
              <w:numPr>
                <w:ilvl w:val="0"/>
                <w:numId w:val="1"/>
              </w:num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lastRenderedPageBreak/>
              <w:t>ОБЩАЯ ХАРАКТЕРИСТИКА РАБОЧЕЙ ПРОГРАММЫ</w:t>
            </w:r>
          </w:p>
          <w:p w:rsidR="004C6E8A" w:rsidRPr="006E759A" w:rsidRDefault="004C6E8A" w:rsidP="0027772A">
            <w:pPr>
              <w:spacing w:after="0" w:line="276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УЧЕБНОГО ПРЕДМЕТА «</w:t>
            </w:r>
            <w:r w:rsidR="002777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Химия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»</w:t>
            </w:r>
          </w:p>
          <w:p w:rsidR="004C6E8A" w:rsidRPr="006E759A" w:rsidRDefault="004C6E8A" w:rsidP="0020767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 Место учебного предмета в структуре образовательной программы</w:t>
            </w:r>
            <w:r w:rsidRPr="006E7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4C6E8A" w:rsidRDefault="004C6E8A" w:rsidP="0020767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«Общая и органическая химия»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относится к общеобразовательному циклу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учебного плана образовательной программы (далее – ОП) в соответствии с федеральным государственным образовательным стандартом (далее – ФГОС) по специальности </w:t>
            </w:r>
            <w:r w:rsidRPr="00F81AD4">
              <w:rPr>
                <w:rFonts w:ascii="Times New Roman" w:eastAsia="Calibri" w:hAnsi="Times New Roman" w:cs="Times New Roman"/>
                <w:sz w:val="24"/>
                <w:szCs w:val="24"/>
              </w:rPr>
              <w:t>10.02.05 Обеспечение информационной безопасности автоматизированных систем основное общее образование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C6E8A" w:rsidRPr="00246F0E" w:rsidRDefault="004C6E8A" w:rsidP="0020767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1.2. Планируемые результаты освоения учебного предмета </w:t>
            </w:r>
          </w:p>
          <w:p w:rsidR="004C6E8A" w:rsidRPr="00246F0E" w:rsidRDefault="004C6E8A" w:rsidP="002076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46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Особое значение учебный предмет имеет при формировании общих компетенций ОК 01, ОК 02.</w:t>
            </w:r>
          </w:p>
          <w:p w:rsidR="004C6E8A" w:rsidRPr="006E759A" w:rsidRDefault="004C6E8A" w:rsidP="0020767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46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рамках программы учебного предмета обучающимися осваиваются личностные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предметные результаты в соответствии с требованиями ФГОС среднего общего образования: 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ичностные (ЛР),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(МР), предметные для базового уровня изучения (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  <w:proofErr w:type="gramEnd"/>
          </w:p>
          <w:p w:rsidR="004C6E8A" w:rsidRPr="006E759A" w:rsidRDefault="004C6E8A" w:rsidP="0020767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F81AD4" w:rsidRDefault="004C6E8A" w:rsidP="0020767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Таблица 1- Личностные, </w:t>
            </w:r>
            <w:proofErr w:type="spellStart"/>
            <w:r w:rsidRPr="00F8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8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предметные результаты</w:t>
            </w:r>
          </w:p>
          <w:tbl>
            <w:tblPr>
              <w:tblStyle w:val="afa"/>
              <w:tblW w:w="9930" w:type="dxa"/>
              <w:tblInd w:w="139" w:type="dxa"/>
              <w:tblLayout w:type="fixed"/>
              <w:tblLook w:val="04A0"/>
            </w:tblPr>
            <w:tblGrid>
              <w:gridCol w:w="1560"/>
              <w:gridCol w:w="8370"/>
            </w:tblGrid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Коды результатов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Планируемые результаты освоения дисциплины включают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01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jc w:val="both"/>
                    <w:rPr>
                      <w:rFonts w:eastAsia="Segoe UI Symbol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04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Segoe UI Symbol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05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Segoe UI Symbol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07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Segoe UI Symbol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08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нравственное сознание и поведение на основе усвоения общечеловеческих ценностей;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09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10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эстетическое отношение к миру, включая эстетику быта, научного и технического творчества, спорта, общественных отношений;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11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13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      </w:r>
                  <w:proofErr w:type="gramEnd"/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ЛР 14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</w:t>
                  </w: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lastRenderedPageBreak/>
                    <w:t>приобретение опыта эколого-направленной деятельности;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lastRenderedPageBreak/>
                    <w:t>МР 01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02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03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04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05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07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08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МР 09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01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keepNext/>
                    <w:tabs>
                      <w:tab w:val="left" w:pos="6350"/>
                    </w:tabs>
                    <w:outlineLvl w:val="2"/>
                    <w:rPr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учебного предмета "Общая и органическая химия»</w:t>
                  </w: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ab/>
                  </w:r>
                </w:p>
                <w:p w:rsidR="004C6E8A" w:rsidRPr="00F81AD4" w:rsidRDefault="004C6E8A" w:rsidP="0020767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02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03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04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умения давать количественные оценки и проводить расчеты по химическим формулам и уравнениям;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05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владение правилами техники безопасности при использовании химических веществ;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06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сформированность собственной позиции по отношению к химической информации, получаемой из разных источников;</w:t>
                  </w:r>
                </w:p>
              </w:tc>
            </w:tr>
            <w:tr w:rsidR="004C6E8A" w:rsidRPr="00F81AD4" w:rsidTr="00207676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07</w:t>
                  </w:r>
                </w:p>
              </w:tc>
              <w:tc>
                <w:tcPr>
                  <w:tcW w:w="8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F81AD4" w:rsidRDefault="004C6E8A" w:rsidP="00207676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gramStart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>обучающихся</w:t>
                  </w:r>
                  <w:proofErr w:type="gramEnd"/>
                  <w:r w:rsidRPr="00F81AD4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 с ограниченными возможностями здоровья овладение основными доступными методами научного познания;</w:t>
                  </w:r>
                </w:p>
              </w:tc>
            </w:tr>
          </w:tbl>
          <w:p w:rsidR="004C6E8A" w:rsidRPr="00F81AD4" w:rsidRDefault="004C6E8A" w:rsidP="00207676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6E8A" w:rsidRDefault="004C6E8A" w:rsidP="00F971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9356" w:type="dxa"/>
              <w:tblInd w:w="1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7338"/>
              <w:gridCol w:w="2018"/>
            </w:tblGrid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713E" w:rsidRPr="00F9713E" w:rsidRDefault="00F9713E">
                  <w:pPr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bookmarkStart w:id="2" w:name="_Hlk73632186"/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 xml:space="preserve">Личностные результаты </w:t>
                  </w:r>
                </w:p>
                <w:p w:rsidR="00F9713E" w:rsidRPr="00F9713E" w:rsidRDefault="00F9713E">
                  <w:pPr>
                    <w:spacing w:line="276" w:lineRule="auto"/>
                    <w:ind w:firstLine="33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 xml:space="preserve">реализации программы воспитания </w:t>
                  </w:r>
                </w:p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Код личностных результатов реализации программы воспитания</w:t>
                  </w:r>
                </w:p>
              </w:tc>
            </w:tr>
            <w:tr w:rsidR="00F9713E" w:rsidRPr="00F9713E" w:rsidTr="00F9713E">
              <w:tc>
                <w:tcPr>
                  <w:tcW w:w="93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Портрет выпускника СПО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before="12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Осознающий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себя гражданином и защитником великой страны.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2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Соблюдающий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нормы правопорядка, следующий идеалам гражданского общества, обеспечения безопасности, прав и свобод граждан России.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Лояльный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установкам и проявлениям представителей субкультур, отличающий их от групп с деструктивным и </w:t>
                  </w:r>
                  <w:proofErr w:type="spellStart"/>
                  <w:r w:rsidRPr="00F9713E">
                    <w:rPr>
                      <w:rFonts w:ascii="Times New Roman" w:hAnsi="Times New Roman" w:cs="Times New Roman"/>
                    </w:rPr>
                    <w:t>девиантным</w:t>
                  </w:r>
                  <w:proofErr w:type="spellEnd"/>
                  <w:r w:rsidRPr="00F9713E">
                    <w:rPr>
                      <w:rFonts w:ascii="Times New Roman" w:hAnsi="Times New Roman" w:cs="Times New Roman"/>
                    </w:rPr>
                    <w:t xml:space="preserve"> поведением.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Демонстрирующий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неприятие и предупреждающий социально опасное поведение окружающих.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3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Проявляющий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и демонстрирующий уважение к людям труда, осознающий ценность собственного труда.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Стремящийся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формированию в сетевой среде личностно и профессионального конструктивного «цифрового следа».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4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Демонстрирующий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5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Проявляющий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уважение к людям старшего поколения и готовность к участию в социальной поддержке и волонтерских движениях. 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6</w:t>
                  </w:r>
                </w:p>
              </w:tc>
            </w:tr>
            <w:tr w:rsidR="00F9713E" w:rsidRPr="00F9713E" w:rsidTr="00F9713E">
              <w:trPr>
                <w:trHeight w:val="268"/>
              </w:trPr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Осознающий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7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Проявляющий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и демонстрирующий уважение к представителям различных этнокультурных, социальных, конфессиональных и иных групп.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Сопричастный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сохранению, преумножению и трансляции культурных традиций и ценностей многонационального российского государства.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8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Соблюдающий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      </w:r>
                  <w:proofErr w:type="spellStart"/>
                  <w:r w:rsidRPr="00F9713E">
                    <w:rPr>
                      <w:rFonts w:ascii="Times New Roman" w:hAnsi="Times New Roman" w:cs="Times New Roman"/>
                    </w:rPr>
                    <w:t>психоактивных</w:t>
                  </w:r>
                  <w:proofErr w:type="spellEnd"/>
                  <w:r w:rsidRPr="00F9713E">
                    <w:rPr>
                      <w:rFonts w:ascii="Times New Roman" w:hAnsi="Times New Roman" w:cs="Times New Roman"/>
                    </w:rPr>
                    <w:t xml:space="preserve"> веществ, азартных игр и т.д.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Сохраняющий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психологическую устойчивость в </w:t>
                  </w:r>
                  <w:proofErr w:type="spellStart"/>
                  <w:r w:rsidRPr="00F9713E">
                    <w:rPr>
                      <w:rFonts w:ascii="Times New Roman" w:hAnsi="Times New Roman" w:cs="Times New Roman"/>
                    </w:rPr>
                    <w:t>ситуативно</w:t>
                  </w:r>
                  <w:proofErr w:type="spellEnd"/>
                  <w:r w:rsidRPr="00F9713E">
                    <w:rPr>
                      <w:rFonts w:ascii="Times New Roman" w:hAnsi="Times New Roman" w:cs="Times New Roman"/>
                    </w:rPr>
                    <w:t xml:space="preserve"> сложных или стремительно меняющихся ситуациях.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9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Заботящийся о защите окружающей среды, собственной и чужой </w:t>
                  </w:r>
                  <w:r w:rsidRPr="00F9713E">
                    <w:rPr>
                      <w:rFonts w:ascii="Times New Roman" w:hAnsi="Times New Roman" w:cs="Times New Roman"/>
                    </w:rPr>
                    <w:lastRenderedPageBreak/>
                    <w:t>безопасности, в том числе цифровой.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ЛР 10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lastRenderedPageBreak/>
                    <w:t>Проявляющий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уважение к эстетическим ценностям, обладающий основами эстетической культуры.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11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Принимающий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12</w:t>
                  </w:r>
                </w:p>
              </w:tc>
            </w:tr>
            <w:tr w:rsidR="00F9713E" w:rsidRPr="00F9713E" w:rsidTr="00F9713E">
              <w:tc>
                <w:tcPr>
                  <w:tcW w:w="93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Личностные результаты</w:t>
                  </w:r>
                </w:p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реализации программы воспитания, определенные отраслевыми требованиями к деловым качествам личности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Cs/>
                    </w:rPr>
                    <w:t xml:space="preserve">Готовность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  <w:bCs/>
                    </w:rPr>
                    <w:t>обучающегося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  <w:bCs/>
                    </w:rPr>
      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13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Cs/>
                    </w:rPr>
                    <w:t xml:space="preserve">Приобретение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  <w:bCs/>
                    </w:rPr>
                    <w:t>обучающимся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  <w:bCs/>
                    </w:rPr>
                    <w:t xml:space="preserve">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14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Приобретение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обучающимися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социально значимых знаний о нормах и традициях поведения человека как гражданина и патриота своего Отечества.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15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Приобретение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обучающимися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</w:t>
                  </w:r>
                  <w:proofErr w:type="spellStart"/>
                  <w:r w:rsidRPr="00F9713E">
                    <w:rPr>
                      <w:rFonts w:ascii="Times New Roman" w:hAnsi="Times New Roman" w:cs="Times New Roman"/>
                    </w:rPr>
                    <w:t>многокультурном</w:t>
                  </w:r>
                  <w:proofErr w:type="spellEnd"/>
                  <w:r w:rsidRPr="00F9713E">
                    <w:rPr>
                      <w:rFonts w:ascii="Times New Roman" w:hAnsi="Times New Roman" w:cs="Times New Roman"/>
                    </w:rPr>
                    <w:t xml:space="preserve"> обществе.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16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Ценностное отношение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обучающихся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своему Отечеству, к своей малой и большой Родине, уважительного отношения к ее истории и ответственного отношения к ее современности.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17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Ценностное отношение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обучающихся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людям иной национальности, веры, культуры; уважительного отношения к их взглядам.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18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Уважительное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отношения обучающихся к результатам собственного и чужого труда.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19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>Ценностное отношение обучающихся к своему здоровью и здоровью окружающих, ЗОЖ и здоровой окружающей среде и т.д.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  <w:bCs/>
                    </w:rPr>
                    <w:t>ЛР 20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Приобретение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обучающимися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опыта личной ответственности за развитие группы обучающихся.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</w:rPr>
                    <w:t>ЛР 21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Приобретение навыков общения и самоуправления. 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</w:rPr>
                    <w:t>ЛР 22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Получение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обучающимися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возможности самораскрытия и самореализация личности.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</w:rPr>
                    <w:t>ЛР 23</w:t>
                  </w:r>
                </w:p>
              </w:tc>
            </w:tr>
            <w:tr w:rsidR="00F9713E" w:rsidRPr="00F9713E" w:rsidTr="00F9713E">
              <w:tc>
                <w:tcPr>
                  <w:tcW w:w="7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</w:rPr>
                    <w:t xml:space="preserve">Ценностное отношение </w:t>
                  </w:r>
                  <w:proofErr w:type="gramStart"/>
                  <w:r w:rsidRPr="00F9713E">
                    <w:rPr>
                      <w:rFonts w:ascii="Times New Roman" w:hAnsi="Times New Roman" w:cs="Times New Roman"/>
                    </w:rPr>
                    <w:t>обучающихся</w:t>
                  </w:r>
                  <w:proofErr w:type="gramEnd"/>
                  <w:r w:rsidRPr="00F9713E">
                    <w:rPr>
                      <w:rFonts w:ascii="Times New Roman" w:hAnsi="Times New Roman" w:cs="Times New Roman"/>
                    </w:rPr>
                    <w:t xml:space="preserve"> к культуре, и искусству, к культуре </w:t>
                  </w:r>
                  <w:r w:rsidRPr="00F9713E">
                    <w:rPr>
                      <w:rFonts w:ascii="Times New Roman" w:hAnsi="Times New Roman" w:cs="Times New Roman"/>
                    </w:rPr>
                    <w:lastRenderedPageBreak/>
                    <w:t>речи и культуре поведения, к красоте и гармонии.</w:t>
                  </w:r>
                </w:p>
              </w:tc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713E" w:rsidRPr="00F9713E" w:rsidRDefault="00F9713E">
                  <w:pPr>
                    <w:widowControl w:val="0"/>
                    <w:autoSpaceDE w:val="0"/>
                    <w:autoSpaceDN w:val="0"/>
                    <w:spacing w:line="276" w:lineRule="auto"/>
                    <w:ind w:firstLine="3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13E">
                    <w:rPr>
                      <w:rFonts w:ascii="Times New Roman" w:hAnsi="Times New Roman" w:cs="Times New Roman"/>
                      <w:b/>
                    </w:rPr>
                    <w:lastRenderedPageBreak/>
                    <w:t>ЛР 24</w:t>
                  </w:r>
                </w:p>
              </w:tc>
            </w:tr>
            <w:bookmarkEnd w:id="2"/>
          </w:tbl>
          <w:p w:rsidR="00F9713E" w:rsidRDefault="00F9713E" w:rsidP="00F971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6E8A" w:rsidRPr="00F81AD4" w:rsidRDefault="004C6E8A" w:rsidP="00207676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1.3. Синхронизация личностных, метапредметных и предметных результатов с общими и профессиональными компетенциями</w:t>
            </w:r>
          </w:p>
          <w:p w:rsidR="004C6E8A" w:rsidRPr="00F81AD4" w:rsidRDefault="004C6E8A" w:rsidP="00207676">
            <w:pPr>
              <w:suppressAutoHyphens/>
              <w:spacing w:after="0" w:line="240" w:lineRule="auto"/>
              <w:ind w:left="5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2- Синхронизация личностных, метапредметных и предметных результатов с общими и профессиональными компетенциями</w:t>
            </w:r>
          </w:p>
          <w:tbl>
            <w:tblPr>
              <w:tblStyle w:val="afa"/>
              <w:tblW w:w="9555" w:type="dxa"/>
              <w:tblInd w:w="536" w:type="dxa"/>
              <w:tblLayout w:type="fixed"/>
              <w:tblLook w:val="04A0"/>
            </w:tblPr>
            <w:tblGrid>
              <w:gridCol w:w="2244"/>
              <w:gridCol w:w="2229"/>
              <w:gridCol w:w="2644"/>
              <w:gridCol w:w="2438"/>
            </w:tblGrid>
            <w:tr w:rsidR="004C6E8A" w:rsidRPr="00F81AD4" w:rsidTr="00207676"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DC7B92" w:rsidRDefault="004C6E8A" w:rsidP="00207676">
                  <w:pPr>
                    <w:suppressAutoHyphens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DC7B92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Наименование ОК, ПК согласно ФГОС СПО</w:t>
                  </w:r>
                </w:p>
              </w:tc>
              <w:tc>
                <w:tcPr>
                  <w:tcW w:w="2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Наименование личностных результатов согласно ФГОС СОО</w:t>
                  </w: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Наименование метапредметных результатов согласно ФГОС СОО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Наименование предметных результатов (базового уровня) согласно ФГОС СОО</w:t>
                  </w:r>
                </w:p>
              </w:tc>
            </w:tr>
            <w:tr w:rsidR="004C6E8A" w:rsidRPr="00F81AD4" w:rsidTr="00207676"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DC7B92" w:rsidRDefault="004C6E8A" w:rsidP="00207676">
                  <w:pPr>
                    <w:suppressAutoHyphens/>
                    <w:rPr>
                      <w:rFonts w:eastAsia="Calibri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DC7B92">
                    <w:rPr>
                      <w:rFonts w:eastAsia="Calibri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>ОК 01</w:t>
                  </w:r>
                  <w:r>
                    <w:rPr>
                      <w:rFonts w:eastAsia="Calibri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4C6E8A" w:rsidRPr="00DC7B92" w:rsidRDefault="004C6E8A" w:rsidP="00207676">
                  <w:pPr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DC7B92">
                    <w:rPr>
                      <w:color w:val="000000"/>
                      <w:sz w:val="24"/>
                      <w:szCs w:val="24"/>
                    </w:rPr>
                    <w:t>Выбирать способы решения задач профессиональной деятельности применительно к различным контекстам</w:t>
                  </w:r>
                </w:p>
              </w:tc>
              <w:tc>
                <w:tcPr>
                  <w:tcW w:w="2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01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04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ЛР 05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09</w:t>
                  </w:r>
                </w:p>
                <w:p w:rsidR="004C6E8A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ЛР10</w:t>
                  </w:r>
                </w:p>
                <w:p w:rsidR="004C6E8A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11</w:t>
                  </w:r>
                </w:p>
                <w:p w:rsidR="004C6E8A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13</w:t>
                  </w:r>
                </w:p>
                <w:p w:rsidR="004C6E8A" w:rsidRPr="00DC7B92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14</w:t>
                  </w: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МР 01-05</w:t>
                  </w:r>
                </w:p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МР 07-09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F81AD4" w:rsidRDefault="004C6E8A" w:rsidP="00207676">
                  <w:pPr>
                    <w:suppressAutoHyphens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 xml:space="preserve"> 01-07</w:t>
                  </w:r>
                </w:p>
              </w:tc>
            </w:tr>
            <w:tr w:rsidR="004C6E8A" w:rsidRPr="00F81AD4" w:rsidTr="00207676">
              <w:tc>
                <w:tcPr>
                  <w:tcW w:w="2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6E8A" w:rsidRPr="00DC7B92" w:rsidRDefault="004C6E8A" w:rsidP="00207676">
                  <w:pPr>
                    <w:shd w:val="clear" w:color="auto" w:fill="FFFFFF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DC7B92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ОК 02</w:t>
                  </w:r>
                  <w:r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Pr="00DC7B92">
                    <w:rPr>
                      <w:rFonts w:eastAsia="Calibri"/>
                      <w:color w:val="000000"/>
                      <w:sz w:val="24"/>
                      <w:szCs w:val="24"/>
                      <w:lang w:eastAsia="ru-RU"/>
                    </w:rPr>
      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      </w:r>
                </w:p>
              </w:tc>
              <w:tc>
                <w:tcPr>
                  <w:tcW w:w="2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01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04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ЛР 05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 09</w:t>
                  </w:r>
                </w:p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bCs/>
                      <w:sz w:val="24"/>
                      <w:szCs w:val="24"/>
                      <w:lang w:eastAsia="ru-RU"/>
                    </w:rPr>
                    <w:t>ЛР10</w:t>
                  </w: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6E8A" w:rsidRPr="00F81AD4" w:rsidRDefault="004C6E8A" w:rsidP="00207676">
                  <w:pPr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МР 03-05</w:t>
                  </w:r>
                </w:p>
                <w:p w:rsidR="004C6E8A" w:rsidRPr="00F81AD4" w:rsidRDefault="004C6E8A" w:rsidP="00207676">
                  <w:pPr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МР 07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6E8A" w:rsidRPr="00F81AD4" w:rsidRDefault="004C6E8A" w:rsidP="0020767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>ПРб</w:t>
                  </w:r>
                  <w:proofErr w:type="spellEnd"/>
                  <w:r w:rsidRPr="00F81AD4">
                    <w:rPr>
                      <w:rFonts w:eastAsia="Calibri"/>
                      <w:b/>
                      <w:sz w:val="24"/>
                      <w:szCs w:val="24"/>
                      <w:lang w:eastAsia="ru-RU"/>
                    </w:rPr>
                    <w:t xml:space="preserve"> 01-07</w:t>
                  </w:r>
                </w:p>
              </w:tc>
            </w:tr>
          </w:tbl>
          <w:p w:rsidR="004C6E8A" w:rsidRPr="006E759A" w:rsidRDefault="004C6E8A" w:rsidP="00207676">
            <w:pPr>
              <w:tabs>
                <w:tab w:val="left" w:pos="540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14375"/>
        </w:trPr>
        <w:tc>
          <w:tcPr>
            <w:tcW w:w="10290" w:type="dxa"/>
            <w:hideMark/>
          </w:tcPr>
          <w:p w:rsidR="004C6E8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3" w:name="_Hlk111467867"/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СТРУКТУРА И СОДЕРЖАНИЕ УЧЕБНОГО ПРЕДМЕТА</w:t>
            </w:r>
          </w:p>
          <w:p w:rsidR="00206F96" w:rsidRPr="006E759A" w:rsidRDefault="00206F96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6E8A" w:rsidRDefault="004C6E8A" w:rsidP="0020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2.1. Объем учебного предмета и виды учебной работы</w:t>
            </w:r>
          </w:p>
          <w:p w:rsidR="00206F96" w:rsidRPr="006E759A" w:rsidRDefault="00206F96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8355" w:type="dxa"/>
              <w:tblInd w:w="1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/>
            </w:tblPr>
            <w:tblGrid>
              <w:gridCol w:w="6580"/>
              <w:gridCol w:w="1775"/>
            </w:tblGrid>
            <w:tr w:rsidR="004C6E8A" w:rsidRPr="006E759A" w:rsidTr="00207676">
              <w:trPr>
                <w:trHeight w:val="305"/>
              </w:trPr>
              <w:tc>
                <w:tcPr>
                  <w:tcW w:w="6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759A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Вид учебной работы</w:t>
                  </w:r>
                </w:p>
              </w:tc>
              <w:tc>
                <w:tcPr>
                  <w:tcW w:w="17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E75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Объем часов</w:t>
                  </w:r>
                </w:p>
              </w:tc>
            </w:tr>
            <w:tr w:rsidR="004C6E8A" w:rsidRPr="006E759A" w:rsidTr="00207676">
              <w:trPr>
                <w:trHeight w:val="301"/>
              </w:trPr>
              <w:tc>
                <w:tcPr>
                  <w:tcW w:w="6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Объем образовательной программы </w:t>
                  </w:r>
                  <w:r w:rsidRPr="00206F9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учебного предмета</w:t>
                  </w:r>
                </w:p>
              </w:tc>
              <w:tc>
                <w:tcPr>
                  <w:tcW w:w="17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 w:rsidRPr="00206F96"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  <w:t>94</w:t>
                  </w:r>
                </w:p>
              </w:tc>
            </w:tr>
            <w:tr w:rsidR="004C6E8A" w:rsidRPr="006E759A" w:rsidTr="00207676">
              <w:trPr>
                <w:trHeight w:val="474"/>
              </w:trPr>
              <w:tc>
                <w:tcPr>
                  <w:tcW w:w="6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Объем работы </w:t>
                  </w:r>
                  <w:proofErr w:type="gramStart"/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обучающихся</w:t>
                  </w:r>
                  <w:proofErr w:type="gramEnd"/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во взаимодействии с преподавателем  </w:t>
                  </w:r>
                </w:p>
              </w:tc>
              <w:tc>
                <w:tcPr>
                  <w:tcW w:w="17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 w:rsidRPr="00206F96"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</w:tr>
            <w:tr w:rsidR="004C6E8A" w:rsidRPr="006E759A" w:rsidTr="00207676">
              <w:trPr>
                <w:trHeight w:val="474"/>
              </w:trPr>
              <w:tc>
                <w:tcPr>
                  <w:tcW w:w="6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759A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в том числе:  </w:t>
                  </w:r>
                </w:p>
              </w:tc>
              <w:tc>
                <w:tcPr>
                  <w:tcW w:w="17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C6E8A" w:rsidRPr="006E759A" w:rsidRDefault="004C6E8A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6E8A" w:rsidRPr="006E759A" w:rsidTr="00207676">
              <w:trPr>
                <w:trHeight w:val="474"/>
              </w:trPr>
              <w:tc>
                <w:tcPr>
                  <w:tcW w:w="6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759A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урок  </w:t>
                  </w:r>
                </w:p>
              </w:tc>
              <w:tc>
                <w:tcPr>
                  <w:tcW w:w="17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6E759A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  <w:tr w:rsidR="004C6E8A" w:rsidRPr="006E759A" w:rsidTr="00207676">
              <w:trPr>
                <w:trHeight w:val="474"/>
              </w:trPr>
              <w:tc>
                <w:tcPr>
                  <w:tcW w:w="6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759A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лабораторные занятия  </w:t>
                  </w:r>
                </w:p>
              </w:tc>
              <w:tc>
                <w:tcPr>
                  <w:tcW w:w="17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6E759A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206F96" w:rsidRPr="006E759A" w:rsidTr="00207676">
              <w:trPr>
                <w:trHeight w:val="474"/>
              </w:trPr>
              <w:tc>
                <w:tcPr>
                  <w:tcW w:w="6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06F96" w:rsidRPr="006E759A" w:rsidRDefault="00206F96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Контрольные работы</w:t>
                  </w:r>
                </w:p>
              </w:tc>
              <w:tc>
                <w:tcPr>
                  <w:tcW w:w="17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06F96" w:rsidRPr="006E759A" w:rsidRDefault="00206F96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4C6E8A" w:rsidRPr="006E759A" w:rsidTr="00207676">
              <w:trPr>
                <w:trHeight w:val="474"/>
              </w:trPr>
              <w:tc>
                <w:tcPr>
                  <w:tcW w:w="6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Самостоятельная работа  </w:t>
                  </w:r>
                </w:p>
              </w:tc>
              <w:tc>
                <w:tcPr>
                  <w:tcW w:w="17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 w:rsidRPr="00206F96"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4C6E8A" w:rsidRPr="006E759A" w:rsidTr="00207676">
              <w:trPr>
                <w:trHeight w:val="323"/>
              </w:trPr>
              <w:tc>
                <w:tcPr>
                  <w:tcW w:w="65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206F96" w:rsidRDefault="004C6E8A" w:rsidP="002076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06F9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Промежуточная аттестация проводится в форме дифференцированного зачета</w:t>
                  </w:r>
                </w:p>
              </w:tc>
              <w:tc>
                <w:tcPr>
                  <w:tcW w:w="17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C6E8A" w:rsidRPr="006E759A" w:rsidRDefault="004C6E8A" w:rsidP="002076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6E759A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4C6E8A" w:rsidRPr="006E759A" w:rsidRDefault="004C6E8A" w:rsidP="00207676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</w:tr>
      <w:bookmarkEnd w:id="3"/>
    </w:tbl>
    <w:p w:rsidR="004C6E8A" w:rsidRPr="006E759A" w:rsidRDefault="004C6E8A" w:rsidP="004C6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C6E8A" w:rsidRPr="006E759A">
          <w:pgSz w:w="11906" w:h="16838"/>
          <w:pgMar w:top="1134" w:right="850" w:bottom="1134" w:left="1701" w:header="709" w:footer="709" w:gutter="0"/>
          <w:cols w:space="720"/>
        </w:sectPr>
      </w:pPr>
    </w:p>
    <w:p w:rsidR="004C6E8A" w:rsidRPr="006E759A" w:rsidRDefault="004C6E8A" w:rsidP="004C6E8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6E8A" w:rsidRPr="006E759A" w:rsidRDefault="004C6E8A" w:rsidP="004C6E8A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учебного предмета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2"/>
        <w:gridCol w:w="7587"/>
        <w:gridCol w:w="933"/>
        <w:gridCol w:w="1586"/>
        <w:gridCol w:w="851"/>
      </w:tblGrid>
      <w:tr w:rsidR="004C6E8A" w:rsidRPr="006E759A" w:rsidTr="00207676">
        <w:trPr>
          <w:trHeight w:val="2146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и профессиональных компетенций (указанных в разделе п.1.2)</w:t>
            </w:r>
          </w:p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4C6E8A" w:rsidRPr="006E759A" w:rsidTr="00207676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ЛР, МР,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C6E8A" w:rsidRPr="006E759A" w:rsidTr="00207676">
        <w:trPr>
          <w:trHeight w:val="293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DC7B92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4C6E8A" w:rsidRPr="006E759A" w:rsidTr="00207676">
        <w:trPr>
          <w:trHeight w:val="11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Урок №1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органической химии.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2. Понятие об органическом веществе и органической химии.</w:t>
            </w:r>
          </w:p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4. Значение органической химии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Органическая химия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 Теория строения органических соединений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7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Урок №2. </w:t>
            </w: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Теория строения органических соединений А.М. Бутлерова.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1.Предпосылки создания теории строения.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Основные положения теории строения А.М.Бутлерова.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Химическое строение и свойства органических веществ.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4.Понятие об изомерии. Способы отображения строения молекулы (формулы, модели).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5.Значение теории А.М. Бутлерова для развития органической химии и химических прогнозов.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Урок № 3 Классификация органических соединений.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Классификация органических веществ в зависимости от строения углеродной цепи.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2. Понятие функциональной группы.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Классификация органических веществ по типу функциональной группы.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Основы номенклатуры органических веществ. Тривиальные названия.  Номенклатура IUPAC: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Типы реакций в органической химии.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6. Типы химических связей в органических соединениях и способы их разрыва.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7. Понятие о типах и механизмах реакций в органической химии.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1.2. Предельные углеводороды  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4.Предельные углеводороды: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алканы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циклоалканы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1.Гомологический ряд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их общая формула.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2.Особенности строения предельных углеводородов.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3.Номенклатура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алкильных заместителей.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4.Физические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природе.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5.Химические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реакции присоединения и   замещения.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6.Способы получения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Области применения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10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обнаружения углерода и водорода в органических веществах: выделение копоти, обугливание, нагревание с окислителем.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7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Тема 1.3.  Этиленовые и диеновые углеводороды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1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Урок № 5. </w:t>
            </w:r>
            <w:proofErr w:type="spellStart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Алкены</w:t>
            </w:r>
            <w:proofErr w:type="spellEnd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Гомологический ряд, строение, свойства, получение </w:t>
            </w:r>
            <w:proofErr w:type="spellStart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Гомологический ряд и общая формула </w:t>
            </w:r>
            <w:proofErr w:type="spell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Изомерия этиленовых углеводородов: межклассовая, углеродного скелета, положения кратной связи, геометрическая.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Физические свойства </w:t>
            </w:r>
            <w:proofErr w:type="spell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Химические свойства </w:t>
            </w:r>
            <w:proofErr w:type="spell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Реакции, присоединения, окисления, полимеризации. Правило Марковникова и его электронное обоснование.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Способы получения. Использование высокой реакционной способности </w:t>
            </w:r>
            <w:proofErr w:type="spell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химической промышленности. Применение этилена и пропилена.  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01, ОК </w:t>
            </w: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</w:tr>
      <w:tr w:rsidR="004C6E8A" w:rsidRPr="006E759A" w:rsidTr="00207676">
        <w:trPr>
          <w:trHeight w:val="1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Урок № 6. </w:t>
            </w:r>
            <w:proofErr w:type="spellStart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Алкадиены</w:t>
            </w:r>
            <w:proofErr w:type="spellEnd"/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 Основные понятия химии высокомолекулярных соединений. </w:t>
            </w:r>
          </w:p>
          <w:p w:rsidR="004C6E8A" w:rsidRPr="006E759A" w:rsidRDefault="004C6E8A" w:rsidP="00207676">
            <w:pPr>
              <w:tabs>
                <w:tab w:val="right" w:pos="873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1. Понятие и классиф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икация диеновых углеводородов.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2.  Номенкла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тура диеновых углеводородов.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Полимеризация диенов.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Представление о пластмассах и эластомерах. Полиэтилен высокого и низкого давления, его свойства и применение.   Полипропилен, его применение и свойства.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Каучуки </w:t>
            </w:r>
            <w:proofErr w:type="gramStart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натуральный</w:t>
            </w:r>
            <w:proofErr w:type="gramEnd"/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синтетические.   Вулканизация каучука, резина и эбонит.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Лабораторное занятие № 2. </w:t>
            </w:r>
            <w:r w:rsidRPr="00645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Получение и свойства ацетилена. Качественная реакция на определение не предельности углеводородов.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FF2E20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FF2E20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FF2E20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F2E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Тема1.5.Ароматическиеуглеводороды</w:t>
            </w:r>
          </w:p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Ароматические углеводороды.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Гомологический ряд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Бензол как представитель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представления об электронном и пространственном строении бензола.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Физические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Химические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Примеры реакций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электрофильного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замещения: галогенирование, нитрование.  </w:t>
            </w:r>
          </w:p>
          <w:p w:rsidR="004C6E8A" w:rsidRPr="006E759A" w:rsidRDefault="004C6E8A" w:rsidP="00207676">
            <w:pPr>
              <w:tabs>
                <w:tab w:val="right" w:pos="8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Применение и получение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Природные источники ароматических углеводородов. 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01,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1.6. Природные источники углеводородов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Урок №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 Природные источники углеводородов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Нефть. Нахождение в природе, состав и физические свойства нефти.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Топливно-энергетическое значение нефти.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Промышленная переработка нефти. Ректификация нефти, основные фракции ее разделения, их использование.   Крекинг нефтепродуктов.   </w:t>
            </w: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Риформинг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нефтепродуктов. Качество автомобильного топлива. Октановое число.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Природный и попутный нефтяной газ. Сравнение состава природного и попутного газов, их практическое использование.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Каменный уголь. Основные направления использования каменного угля.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02                                                                           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Тема 1.7 Гидроксильные соединения.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Гидроксильные соединения.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Спирты.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Классификация спиртов: одноатомные, многоатомные спирты, фенолы.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Гомологический ряд предельных одноатомных спиртов. Изомерия и номенклатура.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Химические свойства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алканолов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Реакции замещения гидроксильной группы.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  Сложные эфиры неорганических и органических кислот, реакции этерификации.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Отдельные представители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алканолов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Метанол, его промышленное получение и применение в промышленности, биологическое действие. Физиологическое действие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Качественное обнаружение многоатомных спиртов и фенолов. Отдельные представители: этиленгликоль, глицерин, получения, применение.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 №3.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растворимости спиртов в воде. Окисление спиртов хромовой смесью или оксидом меди. Качественная реакция: получение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глицерата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01,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1.8 Карбонильные соединения 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Альдегиды и кетоны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Гомологические ряды альдегидов и кетонов. Понятие о карбонильных соединениях.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Изомерия и номенклатура альдегидов и кетонов. Физические свойства.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Химические свойства альдегидов и кетонов.   Реакции окисления альдегидов, качественные реакции на альдегидную группу.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Применение альдегидов и кетонов в быту и промышленности. Альдегиды и кетоны в природе (эфирные масла,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феромоны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  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Отдельные представители альдегидов и кетонов, специфические способы их получения и свойства.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1.9 Карбоновые кислоты и их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производные 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3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right" w:pos="8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Понятие о карбоновых кислотах и их классификация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Гомологический ряд предельных одноосновных карбоновых кислот.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Химические свойства карбоновых кислот. Реакции, иллюстрирующие кислотные свойства и их сравнение со свойствами неорганических кислот.   Реакции этерификации.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Важнейшие представители карбоновых кислот, их биологическая роль, способы получения, свойства и применение муравьиной, уксусной, пальмитиновой и стеариновой.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Сложные эфиры. Способы получения сложных эфиров. Обратимость реакции этерификации и факторы, влияющие на смещение равновесия. Образование сложных полиэфиров.  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Жиры.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1.Жиры как сложные эфиры глицерина. Карбоновые кислоты, входящие в состав жиров. Зависимость консистенции жиров от их состава.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2.Химические свойства жиров: гидролиз, омыление, гидрирование. Биологическая роль жиров, их использование в быту и промышленности.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3.Соли карбоновых кислот. Мыла. Способы получения солей: взаимодействие карбоновых кислот с металлами, основными оксидами, основаниями, солями; щелочной гидролиз сложных эфиров.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Мыла, сущность моющего действия. Отношение мыла к жесткой воде.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 № 4.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Растворимость различных карбоновых кислот в воде. Взаимодействие уксусной кислоты с металлами.  Получение высших карбоновых кислот методом выделения из растворов солей. Свойства мыла.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1.10. Углеводы</w:t>
            </w:r>
          </w:p>
          <w:p w:rsidR="004C6E8A" w:rsidRPr="006E759A" w:rsidRDefault="004C6E8A" w:rsidP="00207676">
            <w:pPr>
              <w:tabs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Понятие об углеводах.Классификация углеводов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Мон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полисахариды, представители каждой группы углеводов. Биологическая роль углеводов, их значение в жизни человека и общества. Важнейшие представители моноз: глюкоза, фруктоза как изомер глюкозы.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Химические свойства глюкозы: реакции по альдегидной группе («серебряного зеркала», гидрирование). Реакции глюкозы как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многоатомного спирта.      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Дисахариды.  Строение и свойства сахарозы. Технологические основы производства сахарозы.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Полисахариды.   Физические свойства крахмала, биологическая роль. Гликоген. Химические свойства крахмала. Строение элементарного звена целлюлозы.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Понятие об искусственных волокнах: ацетатный шелк, вискоза. Нахождение в природе и биологическая роль целлюлозы.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08-15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Лабораторное занятие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5.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Реакция «серебряного зеркала» глюкозы. Взаимодействие глюкозы с гидроксидом меди (II) при различных температурах.  Действие йода на крахмал. Гидролиз крахмала.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01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1.11. Амины, аминокислоты, белки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Амины, аминокислоты, белки.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Амины.Состав, свойства, биологическая роль.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Химические свойства аминов. Амины как органические основания, их сравнение с аммиаком.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Анилиновые красители. Понятие о синтетических волокнах.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Аминокислоты. Получение аминокислот, их применение и биологическая функция.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Белки. Белки как природные полимеры. Структуры белков. Фибриллярные и глобулярные белки. Химические свойства белков: горение, денатурация, гидролиз, качественные (цветные) реакции.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Биологические функции белков, их значение. Белки как компонент пищи. Проблема белкового голодания и пути ее решения.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8-15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№1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ОК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65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химия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65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 Химия – наука о веществах.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Состав вещества. Измерение вещества. Химические элементы.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Способы существования химических элементов: атомы, простые и сложные вещества. Вещества постоянного и переменного состава.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Закон постоянства состава веществ. Вещества молекулярного и немолекулярного строения.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Измерение вещества.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ммоль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кмоль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Число Авогадро. Молярная масса. Агрегатные состояния вещества: твердое (кристаллическое и аморфное), жидкое и газообразное.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Закон Авогадро и его следствия. Молярный объем веществ в газообразном состоянии.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Смеси веществ. Различия между смесями и химическими соединениями. Массовая и объемная доли компонентов смеси.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Атом – сложная частица. Электронное строение атома. Электронная классификация химических элементов.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1.Электронная оболочка атомов. Понятие об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электроннойорбитали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облаке.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Квантовые числа: главное, орбитальное (побочное), магнитное и спиновое.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Распределение электронов по энергетическим уровням, подуровням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орбиталям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принципом наименьшей энергии, принципом Паули и правилом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Гунда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Электронные конфигурации атомов химических элементов. Валентные возможности атомов химических элементов.</w:t>
            </w:r>
          </w:p>
          <w:p w:rsidR="004C6E8A" w:rsidRPr="006E759A" w:rsidRDefault="004C6E8A" w:rsidP="0020767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Электронная классификация химических элементов: s-, p-, d-, f-элементы.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2.2. Периодический закон и Периодическая система химических элементов Д.И. Менделеева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Открытие Периодического закона. Д.И. Менделеевым. Периодический закон и строение атома.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Изотопы. Современное понятие химического элемента.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формулировка Периодического закона.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Периодическая система и строение атома. Физический смысл порядкового номера элементов, номеров группы и периода. 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E8A" w:rsidRPr="006E759A" w:rsidRDefault="004C6E8A" w:rsidP="002076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ЛР 11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1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Периодическое изменение свойств химических элементов и их соединений.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1.Изменение свойств: радиуса атома; энерг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низации;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периодах и группах.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Причины изменения металлических и неметаллических свойств элементов в группах и периодах.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2.3. Строение вещества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Понятие о химической связи. Типы химических связей: 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ковалентная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ионная, металлическая.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Ковалентная химическая связь. Два механизма образования этой связи: обменный и донорно-акцепторный. Полярная и неполярная ковалентные связи.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Типы кристаллических решеток у веществ с этим типом связи: атомные и молекулярные. Физические свойства веществ с этими кристаллическими решетками.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Ионная химическая связь, как крайний случай ковалентной полярной связи. Механизм образования ионной связи. Ионные кристаллические решетки и свойства веществ.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Металлическая химическая связь, как особый тип химической связи, существующий в металлах и сплавах.   Свойства металлической связи.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кристаллические решетки и свойства веществ с такими кристаллами.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Водородная химическая связь. Механизм образования такой связи.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свойства веществ с водородной связью. Биологическая роль водородных связей в организации структур биополимеров.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Единая природа химических связей: наличие различных типов связей в одном веществе, переход одного типа связи в другой и т.п.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1-9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DC7B92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>Тема 2.4. Химические реакции.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 Классификация химических реакций в органической и неорганической химии.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1.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Понятие о химической реакции.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Реакции, идущие с изменением состава веществ: по числу и характеру реагирующих и образующихся веществ (разложения,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соединения, замещения, обмена);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Реакции, идущие с изменением степеней окисления элементов (окислительно-восстановительные и не окислительно-восстановительные реакции); по тепловому эффекту (экз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о-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эндотермические);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4.  Реакции по фазе протекания (гомо- и гетерогенные);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 Реакции по направлению протекания (обратимые и необратимые);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6.  Реакции по использованию катализатора (каталитические и некаталитические); 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  Реакции по механизму протекания (радикальные, молекулярные и ионные).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Лабораторное занятие № 6. Классификация химических реакций по составу вещества; разложения, соединения, замещения, обмена.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Лабораторное занятие № 7. Каталитические реакции.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2.5 Растворы.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Урок № 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Понятие о растворах.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Физико-химическая природа растворения и растворов. Взаимодействие растворителя и растворенного вещества.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Растворимость веществ.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3. Способы выражения концентрации растворов: массовая доля растворенного вещества (процентная), молярная.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1-9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2, 6, 7, 16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Теория электролитической диссоциации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1.Механизм диссоциации веществ с различными типами химических связей. Вклад русских ученых в развитие представлений об электролитической диссоциации.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Основные положения теории электролитической диссоциации. Степень электролитической диссоциации и факторы ее зависимости. Сильные и средние электролиты.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Диссоциация воды. Водородный показатель. Среда водных растворов электролитов.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Реакции обмена в водных растворах электролитов.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02, 06, 07, 16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E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Гидролиз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обменный процесс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Обратимый гидролиз солей. Ступенчатый гидролиз. Практическое применение гидролиза.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Гидролиз органических веществ: (белков, жиров, углеводов). Омыление жиров. Реакция этерификации.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02, 06, 07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01, ОК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Лабораторное занятие № 8.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обмена, происходящие до конца.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 № 9.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Необратимый гидролиз неорганических соединений. Определение значения водородного показателя при гидролизе солей.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 Окислительно-восстановительные реакции. Электрохимические процессы</w:t>
            </w:r>
          </w:p>
          <w:p w:rsidR="004C6E8A" w:rsidRPr="006E759A" w:rsidRDefault="004C6E8A" w:rsidP="0020767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615"/>
                <w:tab w:val="center" w:pos="7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Окислительно-восстановительные реакции.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1.Степень окисления. Восстановители и окислители. Окисление и восстановление. Важнейшие окислители и восстановители.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Восстановительные свойства металлов – простых веществ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Окислительные и восстановительные свойства неметаллов – простых веществ.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Восстановительные свойства веществ, образованных элементами в низшей (отрицательной) степени окисления. Окислительные свойства веществ, образованных элементами в высшей (положительной) степени окисления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Окислительные и восстановительные свойства веществ, образованных элементами в промежуточных степенях окисления.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Классификация окислительно-восстановительных реакций. Методы составления уравнений окислительно-восстановительных реакций. Метод электронного баланса.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01, 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Химические источники тока. Электродные потенциалы.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 стандартных электродных потенциалов (электрохимический ряд напряжений металлов). Гальванические элементы и принципы их работы. Составление гальванических элементов. Образование гальванических пар при химических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процессах. Гальванические элементы, применяемые в жизни: свинцовая аккумуляторная батарея, никель-кадмиевые батареи, топливные элементы.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Электролиз расплавов и водных растворов электролитов. Процессы, происходящие на катоде и аноде. Уравнения электрохимических процессов. Электролиз водных растворов с инертными электродами. Практическое применение электролиза.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1-9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Лабораторное занятие № 10</w:t>
            </w:r>
            <w:r w:rsidR="00C47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2.7. Классификация веществ. Простые вещества</w:t>
            </w:r>
          </w:p>
          <w:p w:rsidR="004C6E8A" w:rsidRPr="006E759A" w:rsidRDefault="004C6E8A" w:rsidP="0020767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Классификация неорганических веществ. Простые и вещества: металлы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Положение металлов в Периодической системе и особенности строения их атомов. 2. Простые вещества – металлы: строение кристаллов и металлическая химическая связь.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физические свойства металлов и их восстановительные свойства: взаимодействие с неметаллами (кислородом, галогенами, серой, азотом, водородом), водой, кислотами, растворами солей, органическими веществами (спиртами, фенолом, кислотами), со щелочами. </w:t>
            </w:r>
            <w:proofErr w:type="gramEnd"/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Оксиды и гидроксиды металлов. Зависимость свойств этих соединений от степеней окисления металлов. Значение металлов в природе и жизни организмов.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Коррозия металлов. Понятие коррозии. Химическая коррозия. Электрохимическая коррозия. Способы защиты металлов от коррозии. Общие способы получения металлов.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Неметаллы.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1.Положение неметаллов в периодической системе, особенности строения их атомов.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Неметаллы – простые вещества. Атомное и молекулярное их строение. Аллотропия.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Химические свойства неметаллов.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Окислительные свойства: взаимодействие с металлами, водородом, менее электроотрицательными неметаллами, некоторыми сложными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веществами.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Восстановительные свойства неметаллов в реакциях с фтором, кислородом, сложными веществами-окислителями (азотной и серной кислотами и др.).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2.8 Основные классы неорганических и органических соединений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Водородные соединения неметаллов.Оксиды неметаллов и металлов.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1.Получение аммиака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хлороводорода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синтезом и косвенно. Физические свойства. Отношение к воде: кислотно-основные свойства.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2.Оксиды. Несолеобразующие и солеобразующие оксиды.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Кислотные оксиды, их свойства.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Оснóвные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оксиды, их свойства. Амфотерные оксиды, их свойства.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Зависимость свойств оксидов металлов от степени окисления.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05-06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8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Кислоты органические и неорганические.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1.Кислоты в свете теории электролитической диссоциации. Классификация органических и неорганических кислот.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Общие свойства кислот: взаимодействие органических и неорганических кислот с металлами,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оснóвными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амфотерными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оксидами и гидроксидами, с солями, образование сложных эфиров.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свойств концентрированной серной и азотной кислот.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05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10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01-09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04-05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Основания органические и неорганические.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1.Основания в свете теории электролитической диссоциации.   Классификация органических и неорганических оснований.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Химические свойства щелочей и нерастворимых оснований.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Амфотерные органические и неорганические соединения.   Амфотерность оксидов и гидроксидов переходных металлов: взаимодействие с кислотами и щелочами.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Соли. Классификация и химические свойства солей. Особенности свойств солей органических и неорганических кислот.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Генетическая связь между классами органических и неорганических соединений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1.Понятие о генетической связи и генетических рядах в неорганической и органической химии. 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Генетические ряды металла (на примере кальция и железа), неметалла (серы и кремния), переходного элемента (цинка).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Генетические ряды и генетическая связь в органической химии.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Единство мира веществ.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2.9 Химия в жизни общества</w:t>
            </w: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15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Химия и производство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Химическая промышленность и химические технологии.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Сырье для химической промышленности.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Вода в химической промышленности.  </w:t>
            </w:r>
          </w:p>
          <w:p w:rsidR="004C6E8A" w:rsidRPr="006E759A" w:rsidRDefault="004C6E8A" w:rsidP="00207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Химия и экология. Химическое загрязнение окружающей среды.  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14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01-05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C6E8A" w:rsidRPr="006E759A" w:rsidTr="00207676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  <w:tab w:val="left" w:pos="67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 №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Химия и повседневная жизнь человека.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Домашняя аптека. Моющие и чистящие средства. Средства борьбы с бытовыми насекомыми. Средства личной гигиены и косметики. 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Химия и пища. Маркировка упаковка пищевых и гигиенических продуктов. 3.Экология жилища. </w:t>
            </w:r>
          </w:p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Химия и генетика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C6E8A" w:rsidRPr="006E759A" w:rsidTr="00207676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зачёту.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09</w:t>
            </w:r>
          </w:p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E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6E75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C6E8A" w:rsidRPr="006E759A" w:rsidTr="00207676">
        <w:trPr>
          <w:trHeight w:val="20"/>
        </w:trPr>
        <w:tc>
          <w:tcPr>
            <w:tcW w:w="3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right" w:pos="105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проводится в форме дифференцированного зачёта</w:t>
            </w:r>
            <w:r w:rsidRPr="006E75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5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C6E8A" w:rsidRPr="006E759A" w:rsidTr="00207676">
        <w:trPr>
          <w:trHeight w:val="20"/>
        </w:trPr>
        <w:tc>
          <w:tcPr>
            <w:tcW w:w="3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8A" w:rsidRPr="006E759A" w:rsidRDefault="004C6E8A" w:rsidP="00207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E759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8A" w:rsidRPr="006E759A" w:rsidRDefault="004C6E8A" w:rsidP="0020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10725" w:rsidRPr="00010725" w:rsidRDefault="00010725" w:rsidP="00010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0725" w:rsidRPr="0001072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10725" w:rsidRPr="00010725" w:rsidRDefault="00010725" w:rsidP="0001072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</w:p>
    <w:p w:rsidR="00010725" w:rsidRPr="00010725" w:rsidRDefault="00010725" w:rsidP="000107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 Требования к минимальному материально-техническому обеспечению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кабинета химии и биологии.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учебной лаборатории: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натуральные объекты, приборы и наборы для постановки демонстрационного и ученического эксперимента;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реактивы;</w:t>
      </w:r>
    </w:p>
    <w:p w:rsidR="00010725" w:rsidRPr="00010725" w:rsidRDefault="00010725" w:rsidP="00010725">
      <w:pPr>
        <w:tabs>
          <w:tab w:val="left" w:pos="22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печатные средства обучения;</w:t>
      </w:r>
    </w:p>
    <w:p w:rsidR="00010725" w:rsidRPr="00010725" w:rsidRDefault="00010725" w:rsidP="00010725">
      <w:pPr>
        <w:tabs>
          <w:tab w:val="left" w:pos="22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вспомогательное оборудование и инструкции.</w:t>
      </w:r>
    </w:p>
    <w:p w:rsidR="00010725" w:rsidRPr="00010725" w:rsidRDefault="00010725" w:rsidP="00010725">
      <w:pPr>
        <w:tabs>
          <w:tab w:val="left" w:pos="223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0725" w:rsidRPr="00010725" w:rsidRDefault="00010725" w:rsidP="000107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 Информационное обеспечение </w:t>
      </w:r>
    </w:p>
    <w:p w:rsidR="00010725" w:rsidRPr="00010725" w:rsidRDefault="00010725" w:rsidP="000107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учебного предмета используются п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ресурсы.</w:t>
      </w:r>
    </w:p>
    <w:p w:rsidR="00010725" w:rsidRPr="00010725" w:rsidRDefault="00010725" w:rsidP="000107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0725" w:rsidRPr="00010725" w:rsidRDefault="00010725" w:rsidP="00010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 (электронные ресурсы)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07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010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Ерохин Ю.М. Химия для профессий и специальностей технического и естественнонаучного профиля / Ю.М. Ерохин, И. Б. Ковалева/- </w:t>
      </w:r>
      <w:r w:rsidRPr="00010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Москва: Издательский центр «Академия», - 2020. – 492с. – Режим доступа:  </w:t>
      </w:r>
      <w:hyperlink r:id="rId5" w:history="1">
        <w:r w:rsidRPr="00010725">
          <w:rPr>
            <w:rFonts w:ascii="Calibri" w:eastAsia="Calibri" w:hAnsi="Calibri" w:cs="Times New Roman"/>
            <w:color w:val="0000FF"/>
            <w:sz w:val="28"/>
            <w:szCs w:val="28"/>
            <w:u w:val="single"/>
          </w:rPr>
          <w:t>https://www.academia-moscow.ru/reader/?id=452494</w:t>
        </w:r>
      </w:hyperlink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0725">
        <w:rPr>
          <w:rFonts w:ascii="Times New Roman" w:eastAsia="Calibri" w:hAnsi="Times New Roman" w:cs="Times New Roman"/>
          <w:color w:val="000000"/>
          <w:sz w:val="28"/>
          <w:szCs w:val="28"/>
        </w:rPr>
        <w:t>2.</w:t>
      </w:r>
      <w:r w:rsidRPr="00010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Ерохин Ю.М. Химия: задачи и упражнения: учеб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/ Ю.М. Ерохин. - </w:t>
      </w:r>
      <w:r w:rsidRPr="00010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Москва: Издательский центр «Академия», - 2019. – 288с. – Режим доступа: </w:t>
      </w:r>
      <w:hyperlink r:id="rId6" w:history="1">
        <w:r w:rsidRPr="00010725">
          <w:rPr>
            <w:rFonts w:ascii="Calibri" w:eastAsia="Calibri" w:hAnsi="Calibri" w:cs="Times New Roman"/>
            <w:color w:val="0000FF"/>
            <w:sz w:val="28"/>
            <w:szCs w:val="28"/>
            <w:u w:val="single"/>
          </w:rPr>
          <w:t>https://www.academia-moscow.ru/reader/?id=411735</w:t>
        </w:r>
      </w:hyperlink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10725" w:rsidRPr="00010725" w:rsidRDefault="00010725" w:rsidP="000107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 Дополнительные источники (печатные издания, электронные издания)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О. С. Габриелян. Химия.10 класс. Базовый уровень. Учебник. М.: Дрофа,2014г;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О. С. Габриелян. Химия.11 класс. Базовый уровень. Учебник. М.: Дрофа,2014г;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Химия [Электронный ресурс] учебное пособие /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Электрон. текстовые данные. — Воронеж: ЭБС АСВ, 2015. — 92 c. — 978-5-890040-579-1. — Режим доступа: </w:t>
      </w:r>
      <w:hyperlink r:id="rId7" w:history="1">
        <w:r w:rsidRPr="00010725">
          <w:rPr>
            <w:rFonts w:ascii="Calibri" w:eastAsia="Calibri" w:hAnsi="Calibri" w:cs="Times New Roman"/>
            <w:color w:val="000000"/>
            <w:u w:val="single"/>
          </w:rPr>
          <w:t>http://www.iprbookshop.ru/59133.html</w:t>
        </w:r>
      </w:hyperlink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4. Химия в таблицах и схемах [Электронный ресурс] /. — Электрон</w:t>
      </w:r>
      <w:proofErr w:type="gramStart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.т</w:t>
      </w:r>
      <w:proofErr w:type="gramEnd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екстовые данные. — Санкт-Петербург: Виктория плюс, 2013. — 89 c. — 978-5-91673-054-8. — Режим доступа: </w:t>
      </w:r>
      <w:hyperlink r:id="rId8" w:history="1">
        <w:r w:rsidRPr="00010725">
          <w:rPr>
            <w:rFonts w:ascii="Calibri" w:eastAsia="Calibri" w:hAnsi="Calibri" w:cs="Times New Roman"/>
            <w:color w:val="000000"/>
            <w:u w:val="single"/>
          </w:rPr>
          <w:t>http://www.iprbookshop.ru/17887.html</w:t>
        </w:r>
      </w:hyperlink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Основы химии: образовательный сайт для школьников и студентов</w:t>
      </w:r>
    </w:p>
    <w:p w:rsidR="00010725" w:rsidRPr="00010725" w:rsidRDefault="00412C82" w:rsidP="0001072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010725" w:rsidRPr="00010725">
          <w:rPr>
            <w:rFonts w:ascii="Calibri" w:eastAsia="Calibri" w:hAnsi="Calibri" w:cs="Times New Roman"/>
            <w:color w:val="0000FF"/>
            <w:u w:val="single"/>
          </w:rPr>
          <w:t>http://www.hemi.nsu.ru</w:t>
        </w:r>
      </w:hyperlink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Семенов И.Н. Химия [Электронный ресурс]: учебник / И.Н. Семенов, И.Л. </w:t>
      </w:r>
      <w:proofErr w:type="spellStart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Перфилова</w:t>
      </w:r>
      <w:proofErr w:type="spellEnd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. — Электрон</w:t>
      </w:r>
      <w:proofErr w:type="gramStart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.т</w:t>
      </w:r>
      <w:proofErr w:type="gramEnd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>екстовые данные. — СПб</w:t>
      </w:r>
      <w:proofErr w:type="gramStart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ХИМИЗДАТ, 2016. — 656 </w:t>
      </w:r>
      <w:r w:rsidRPr="00010725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</w:t>
      </w:r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— 978-5-9388-275-5. — Режим доступа: </w:t>
      </w:r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010725">
        <w:rPr>
          <w:rFonts w:ascii="Times New Roman" w:eastAsia="Calibri" w:hAnsi="Times New Roman" w:cs="Times New Roman"/>
          <w:sz w:val="24"/>
          <w:szCs w:val="24"/>
        </w:rPr>
        <w:t>://</w:t>
      </w:r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0107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iprbookshop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</w:rPr>
        <w:t>/49800.</w:t>
      </w:r>
      <w:r w:rsidRPr="00010725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  <w:r w:rsidRPr="000107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 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>Стась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Н.Ф. Общая и неорганическая химия: справочник / Н.Ф. 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>Стась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Саратов: Профобразование, 2017. — 92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Режим доступа: </w:t>
      </w:r>
      <w:hyperlink r:id="rId10" w:history="1"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http</w:t>
        </w:r>
        <w:r w:rsidRPr="00010725">
          <w:rPr>
            <w:rFonts w:ascii="Calibri" w:eastAsia="Calibri" w:hAnsi="Calibri" w:cs="Times New Roman"/>
            <w:color w:val="000000"/>
            <w:u w:val="single"/>
          </w:rPr>
          <w:t>://</w:t>
        </w:r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www</w:t>
        </w:r>
        <w:r w:rsidRPr="00010725">
          <w:rPr>
            <w:rFonts w:ascii="Calibri" w:eastAsia="Calibri" w:hAnsi="Calibri" w:cs="Times New Roman"/>
            <w:color w:val="000000"/>
            <w:u w:val="single"/>
          </w:rPr>
          <w:t>.</w:t>
        </w:r>
        <w:proofErr w:type="spellStart"/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iprbookshop</w:t>
        </w:r>
        <w:proofErr w:type="spellEnd"/>
        <w:r w:rsidRPr="00010725">
          <w:rPr>
            <w:rFonts w:ascii="Calibri" w:eastAsia="Calibri" w:hAnsi="Calibri" w:cs="Times New Roman"/>
            <w:color w:val="000000"/>
            <w:u w:val="single"/>
          </w:rPr>
          <w:t>.</w:t>
        </w:r>
        <w:proofErr w:type="spellStart"/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ru</w:t>
        </w:r>
        <w:proofErr w:type="spellEnd"/>
        <w:r w:rsidRPr="00010725">
          <w:rPr>
            <w:rFonts w:ascii="Calibri" w:eastAsia="Calibri" w:hAnsi="Calibri" w:cs="Times New Roman"/>
            <w:color w:val="000000"/>
            <w:u w:val="single"/>
          </w:rPr>
          <w:t>/66393.</w:t>
        </w:r>
        <w:r w:rsidRPr="00010725">
          <w:rPr>
            <w:rFonts w:ascii="Calibri" w:eastAsia="Calibri" w:hAnsi="Calibri" w:cs="Times New Roman"/>
            <w:color w:val="000000"/>
            <w:u w:val="single"/>
            <w:lang w:val="en-US"/>
          </w:rPr>
          <w:t>html</w:t>
        </w:r>
      </w:hyperlink>
    </w:p>
    <w:p w:rsidR="00010725" w:rsidRPr="00010725" w:rsidRDefault="00010725" w:rsidP="00010725">
      <w:p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072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8. Гаршин А.П. Органическая химия в рисунках, таблицах, схемах: учебное пособие / А.П. Гаршин. — Санкт-Петербург: ХИМИЗДАТ, 2017. — 184 c. — Режим доступа: </w:t>
      </w:r>
      <w:hyperlink r:id="rId11" w:history="1">
        <w:r w:rsidRPr="00010725">
          <w:rPr>
            <w:rFonts w:ascii="Calibri" w:eastAsia="Calibri" w:hAnsi="Calibri" w:cs="Times New Roman"/>
            <w:color w:val="000000"/>
            <w:u w:val="single"/>
          </w:rPr>
          <w:t>http://www.iprbookshop.ru/67352.html</w:t>
        </w:r>
      </w:hyperlink>
    </w:p>
    <w:p w:rsidR="00010725" w:rsidRPr="00010725" w:rsidRDefault="00010725" w:rsidP="00010725">
      <w:pPr>
        <w:spacing w:after="200" w:line="276" w:lineRule="auto"/>
        <w:ind w:left="106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4.</w:t>
      </w: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УЧЕБНОГО ПРЕДМЕТА</w:t>
      </w:r>
    </w:p>
    <w:tbl>
      <w:tblPr>
        <w:tblStyle w:val="afa"/>
        <w:tblW w:w="0" w:type="auto"/>
        <w:tblLook w:val="04A0"/>
      </w:tblPr>
      <w:tblGrid>
        <w:gridCol w:w="4785"/>
        <w:gridCol w:w="4786"/>
      </w:tblGrid>
      <w:tr w:rsidR="00010725" w:rsidRPr="00010725" w:rsidTr="0001072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01072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01072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10725" w:rsidRPr="00010725" w:rsidTr="0001072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25" w:rsidRPr="00010725" w:rsidRDefault="00010725" w:rsidP="00010725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010725">
              <w:rPr>
                <w:rFonts w:eastAsia="Calibri"/>
                <w:bCs/>
                <w:sz w:val="24"/>
                <w:szCs w:val="24"/>
                <w:lang w:eastAsia="ru-RU"/>
              </w:rPr>
              <w:t>ЛР 01-14</w:t>
            </w:r>
          </w:p>
          <w:p w:rsidR="00010725" w:rsidRPr="00010725" w:rsidRDefault="00010725" w:rsidP="00010725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010725">
              <w:rPr>
                <w:rFonts w:eastAsia="Calibri"/>
                <w:bCs/>
                <w:sz w:val="24"/>
                <w:szCs w:val="24"/>
                <w:lang w:eastAsia="ru-RU"/>
              </w:rPr>
              <w:t>МР 01-09</w:t>
            </w:r>
          </w:p>
          <w:p w:rsidR="00010725" w:rsidRPr="00010725" w:rsidRDefault="00010725" w:rsidP="00010725">
            <w:pPr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proofErr w:type="spellStart"/>
            <w:r w:rsidRPr="00010725">
              <w:rPr>
                <w:rFonts w:eastAsia="Calibri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01072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01-07</w:t>
            </w:r>
          </w:p>
          <w:p w:rsidR="00010725" w:rsidRPr="00010725" w:rsidRDefault="00010725" w:rsidP="00010725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DE3D6A" w:rsidP="00010725">
            <w:pPr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DE3D6A">
              <w:rPr>
                <w:rFonts w:eastAsia="Calibri"/>
                <w:bCs/>
                <w:sz w:val="24"/>
                <w:szCs w:val="24"/>
                <w:lang w:eastAsia="ru-RU"/>
              </w:rPr>
              <w:t>Оценка результатов устных/письменных ответов по темам,</w:t>
            </w:r>
            <w:r>
              <w:rPr>
                <w:rFonts w:eastAsia="Calibri"/>
                <w:bCs/>
                <w:sz w:val="24"/>
                <w:szCs w:val="24"/>
                <w:lang w:eastAsia="ru-RU"/>
              </w:rPr>
              <w:t xml:space="preserve"> выполнения</w:t>
            </w:r>
            <w:r w:rsidRPr="00DE3D6A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лабораторных работ, заданий контрольной работы</w:t>
            </w:r>
          </w:p>
        </w:tc>
      </w:tr>
    </w:tbl>
    <w:p w:rsidR="00010725" w:rsidRPr="00010725" w:rsidRDefault="00010725" w:rsidP="00010725">
      <w:pPr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lang w:eastAsia="ru-RU"/>
        </w:rPr>
        <w:br w:type="page"/>
      </w:r>
      <w:r w:rsidRPr="00010725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lastRenderedPageBreak/>
        <w:t xml:space="preserve">ПРИЛОЖЕНИЕ </w:t>
      </w:r>
    </w:p>
    <w:p w:rsidR="00010725" w:rsidRPr="00010725" w:rsidRDefault="00010725" w:rsidP="0001072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10725" w:rsidRPr="00010725" w:rsidRDefault="00010725" w:rsidP="00010725">
      <w:pPr>
        <w:spacing w:after="20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0725" w:rsidRPr="00010725" w:rsidRDefault="00010725" w:rsidP="00010725">
      <w:pPr>
        <w:spacing w:after="20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</w:rPr>
        <w:t>ФОНД ОЦЕНОЧНЫХ СРЕДСТВ</w:t>
      </w:r>
    </w:p>
    <w:p w:rsidR="00010725" w:rsidRPr="00010725" w:rsidRDefault="00010725" w:rsidP="00010725">
      <w:pPr>
        <w:spacing w:after="20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ОБЩЕОБРАЗОВАТЕЛЬНОГО УЧЕБНОГО ПРЕДМЕТА</w:t>
      </w:r>
    </w:p>
    <w:p w:rsidR="00010725" w:rsidRPr="00010725" w:rsidRDefault="00010725" w:rsidP="00010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и органическая химия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6485D" w:rsidP="00206F96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85D">
        <w:rPr>
          <w:rFonts w:ascii="Times New Roman" w:eastAsia="Times New Roman" w:hAnsi="Times New Roman" w:cs="Times New Roman"/>
          <w:sz w:val="28"/>
          <w:szCs w:val="28"/>
          <w:lang w:eastAsia="ru-RU"/>
        </w:rPr>
        <w:t>10.02.04 Обеспечение информационной безопасности телекоммуникационных систем</w:t>
      </w:r>
    </w:p>
    <w:p w:rsidR="00010725" w:rsidRPr="00010725" w:rsidRDefault="00010725" w:rsidP="00010725">
      <w:pPr>
        <w:widowControl w:val="0"/>
        <w:shd w:val="clear" w:color="auto" w:fill="FFFFFF"/>
        <w:tabs>
          <w:tab w:val="left" w:leader="underscore" w:pos="6101"/>
          <w:tab w:val="left" w:leader="underscore" w:pos="6821"/>
          <w:tab w:val="left" w:leader="underscore" w:pos="8088"/>
          <w:tab w:val="left" w:leader="underscore" w:pos="8822"/>
        </w:tabs>
        <w:autoSpaceDE w:val="0"/>
        <w:autoSpaceDN w:val="0"/>
        <w:adjustRightInd w:val="0"/>
        <w:spacing w:before="5" w:after="0" w:line="31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725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10725" w:rsidRPr="00010725">
          <w:pgSz w:w="11906" w:h="16838"/>
          <w:pgMar w:top="1440" w:right="1080" w:bottom="1440" w:left="1080" w:header="709" w:footer="709" w:gutter="0"/>
          <w:cols w:space="720"/>
        </w:sect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ПАСПОРТ ФОНДА ОЦЕНОЧНЫХ СРЕДСТВ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725">
        <w:rPr>
          <w:rFonts w:ascii="Times New Roman" w:eastAsia="Calibri" w:hAnsi="Times New Roman" w:cs="Times New Roman"/>
          <w:sz w:val="24"/>
          <w:szCs w:val="24"/>
        </w:rPr>
        <w:t>Таблица 1 – Соотношение контролируемых разделов учебного предмета с компетенциями и оценочными средствами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4953"/>
        <w:gridCol w:w="3117"/>
        <w:gridCol w:w="3967"/>
        <w:gridCol w:w="2693"/>
      </w:tblGrid>
      <w:tr w:rsidR="00010725" w:rsidRPr="00010725" w:rsidTr="00010725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учебного предмета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Контролируемые результаты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</w:tr>
      <w:tr w:rsidR="00010725" w:rsidRPr="00010725" w:rsidTr="00010725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010725" w:rsidRPr="00010725" w:rsidTr="0001072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Органическая химия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05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07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11 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01-09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01-07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Устные/письменные ответы по теме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лабораторные работы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контрольная работа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зачёт</w:t>
            </w:r>
          </w:p>
          <w:p w:rsidR="00010725" w:rsidRPr="00010725" w:rsidRDefault="00010725" w:rsidP="00010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>(2 семестр)</w:t>
            </w:r>
          </w:p>
        </w:tc>
      </w:tr>
      <w:tr w:rsidR="00010725" w:rsidRPr="00010725" w:rsidTr="0001072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Общая химия.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08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09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01-09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01-07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Устные/письменные ответы по теме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лабораторные работы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контрольная работа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5" w:rsidRPr="00010725" w:rsidRDefault="00010725" w:rsidP="0001072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 – Перечень оценочных средств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695"/>
        <w:gridCol w:w="3967"/>
        <w:gridCol w:w="2408"/>
        <w:gridCol w:w="6660"/>
      </w:tblGrid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оценочного средства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 и шкала оценивания</w:t>
            </w:r>
          </w:p>
        </w:tc>
      </w:tr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Контрольное мероприятие по учебному материалу, состоящее в выполнении </w:t>
            </w:r>
            <w:proofErr w:type="gram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010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тестовых заданий, которая позволяет оценить уровень знаний, умений и навыков обучающегося.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тестовых заданий.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0 до 50% выполненных заданий – «неудовлетворительно»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50 до 69% - «удовлетворительно»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70 до 89% - «хорошо»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90 до 100% -«отлично»</w:t>
            </w:r>
          </w:p>
        </w:tc>
      </w:tr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мероприятие по учебному материалу основополагающего раздела   дисциплины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Индивидуальные, вариативные задания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0 до 50% выполненных заданий – «неудовлетворительно»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50 до 69% - «удовлетворительно»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70 до 89% - «хорошо»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90 до 100% -«отлично»</w:t>
            </w:r>
          </w:p>
        </w:tc>
      </w:tr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преподавателя со студентами по контрольным вопросам темы, связанной с выполнением лабораторной работы, рассчитанная на выяснение объема умений, приобретенных студентом в ходе выполнения эксперимента.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указания по выполнению лабораторных работ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за выполнение и защиту лабораторной работы ставится в том случае, если студент: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полностью выполнил эксперименты, согласно методическим указаниям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подготовил теоретическое обоснование эксперимента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соблюдал требования безопасности труда при проведении эксперимента </w:t>
            </w:r>
          </w:p>
        </w:tc>
      </w:tr>
      <w:tr w:rsidR="00010725" w:rsidRPr="00010725" w:rsidTr="0001072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ходе сдачи зачета студент отвечает на вопросы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зачету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выполнено менее 60% задания – «неудовлетворительно»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выполнено 60-70 % задания - «удовлетворительно»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выполнено 71-85 % задания - «хорошо»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выполнено 86-100 % задания - «отлично»</w:t>
            </w:r>
          </w:p>
        </w:tc>
      </w:tr>
    </w:tbl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010725" w:rsidRPr="00010725">
          <w:type w:val="continuous"/>
          <w:pgSz w:w="16838" w:h="11906" w:orient="landscape"/>
          <w:pgMar w:top="1440" w:right="1080" w:bottom="1440" w:left="1080" w:header="709" w:footer="709" w:gutter="0"/>
          <w:cols w:space="720"/>
        </w:sect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 Фонд оценочных средств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Раздел 1.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Органическая химия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2.1 Система тестовых заданий.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Тест№1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Из приведенного текста выберите утверждения относящиеся: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 – к предельным углеводородам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Содержат два вида атомов+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Имеют разветвленную структуру молекул+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Между атомами углерода образуются сигма и пи-связи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Характерны реакции присоединения</w:t>
      </w:r>
    </w:p>
    <w:p w:rsidR="00010725" w:rsidRPr="00010725" w:rsidRDefault="00010725" w:rsidP="00010725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Образуют гомологический ряд метана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к непредельным углеводородам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1. Между атомами углерода одинарные связи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2.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Алкены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относятся к этой группе+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3. Могут иметь замкнутую углеродную цепь+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4.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Образуют гомологический ряд бензола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5. Не свойственно явление изомерии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к ациклическим углеводородам</w:t>
      </w:r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Имеют не замкнутую углеродную цепь+</w:t>
      </w:r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Это все классы соединений кроме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алкинов</w:t>
      </w:r>
      <w:proofErr w:type="spellEnd"/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Их называют предельные углеводороды</w:t>
      </w:r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Свойственны только реакции замещения</w:t>
      </w:r>
    </w:p>
    <w:p w:rsidR="00010725" w:rsidRPr="00010725" w:rsidRDefault="00010725" w:rsidP="00010725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Ароматические углеводороды не относятся к этой группе+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 – к циклическим углеводородам</w:t>
      </w:r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Это углеводороды, образующие класс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Алкдиены</w:t>
      </w:r>
      <w:proofErr w:type="spellEnd"/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Имеют замкнутую углеродную цепь+</w:t>
      </w:r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Двойная связь представлена сигма связью и пи - электронной системой</w:t>
      </w:r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Свойственно явление изомерии</w:t>
      </w:r>
    </w:p>
    <w:p w:rsidR="00010725" w:rsidRPr="00010725" w:rsidRDefault="00010725" w:rsidP="00010725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Начинают гомологический ряд при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≥3+</w:t>
      </w:r>
    </w:p>
    <w:p w:rsidR="00010725" w:rsidRPr="00010725" w:rsidRDefault="00010725" w:rsidP="000107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Тест №2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Подберите правильное название к углеводороду, выраженному формулой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Calibri" w:hAnsi="Cambria Math" w:cs="Times New Roman"/>
            </w:rPr>
            <m:t xml:space="preserve">1. 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</w:rPr>
                <m:t>6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пропан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пропен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циклопропан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пропин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б,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Calibri" w:hAnsi="Cambria Math" w:cs="Times New Roman"/>
            </w:rPr>
            <m:t xml:space="preserve">2.  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</w:rPr>
                <m:t>6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этан г) этилен                                               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 xml:space="preserve"> 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этан б) ацетилен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этилен                                       б,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4.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12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гексин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гексан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циклогексан г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ексен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в, г;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8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14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А) октан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октадиен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в,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0725" w:rsidRPr="00010725" w:rsidRDefault="00412C82" w:rsidP="000107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ru-RU" w:bidi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5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12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пентан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пентин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амилен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пентен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а;</w:t>
      </w:r>
    </w:p>
    <w:p w:rsidR="00010725" w:rsidRPr="00010725" w:rsidRDefault="00412C82" w:rsidP="000107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ru-RU" w:bidi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4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6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бутен б) бутан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бутин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пентенв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0725" w:rsidRPr="00010725" w:rsidRDefault="00412C82" w:rsidP="000107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ru-RU" w:bidi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7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8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.б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ензол б) этилбензол в) метилбензол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гептин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в;</w:t>
      </w:r>
    </w:p>
    <w:p w:rsidR="00010725" w:rsidRPr="00010725" w:rsidRDefault="00412C82" w:rsidP="000107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ru-RU" w:bidi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8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bidi="en-US"/>
              </w:rPr>
              <m:t>16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октан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октин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циклооктан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а,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10.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9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20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нонан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нонин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нонилен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нонен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а;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Тест №3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Соотнесите утверждения первой и второй части задания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63"/>
        <w:gridCol w:w="3403"/>
      </w:tblGrid>
      <w:tr w:rsidR="00010725" w:rsidRPr="00010725" w:rsidTr="00010725">
        <w:trPr>
          <w:trHeight w:val="3055"/>
        </w:trPr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Метан</w:t>
            </w:r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Октен</w:t>
            </w:r>
            <w:proofErr w:type="spellEnd"/>
          </w:p>
          <w:p w:rsidR="00010725" w:rsidRPr="00010725" w:rsidRDefault="00412C82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lang w:val="en-US"/>
                    </w:rPr>
                    <m:t>CH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3</m:t>
                  </m:r>
                </m:sub>
              </m:sSub>
              <m:r>
                <w:rPr>
                  <w:rFonts w:ascii="Cambria Math" w:eastAsia="Calibri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w:rPr>
                  <w:rFonts w:ascii="Cambria Math" w:eastAsia="Calibri" w:hAnsi="Cambria Math" w:cs="Times New Roman"/>
                </w:rPr>
                <m:t>-</m:t>
              </m:r>
            </m:oMath>
          </w:p>
          <w:p w:rsidR="00010725" w:rsidRPr="00010725" w:rsidRDefault="00412C82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8</m:t>
                  </m:r>
                </m:sub>
              </m:sSub>
            </m:oMath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Calibri" w:hAnsi="Cambria Math" w:cs="Times New Roman"/>
                </w:rPr>
                <m:t xml:space="preserve">Алкан, содержащий в молекуле </m:t>
              </m:r>
            </m:oMath>
          </w:p>
          <w:p w:rsidR="00010725" w:rsidRPr="00010725" w:rsidRDefault="00010725" w:rsidP="000107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два атома углерода</w:t>
            </w:r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Ароматический углеводород</w:t>
            </w:r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Циклогексан</w:t>
            </w:r>
          </w:p>
          <w:p w:rsidR="00010725" w:rsidRPr="00010725" w:rsidRDefault="00412C82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11</m:t>
                  </m:r>
                </m:sub>
              </m:sSub>
            </m:oMath>
          </w:p>
          <w:p w:rsidR="00010725" w:rsidRPr="00010725" w:rsidRDefault="00010725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Бутадиен</w:t>
            </w:r>
          </w:p>
          <w:p w:rsidR="00010725" w:rsidRPr="00010725" w:rsidRDefault="00412C82" w:rsidP="0001072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Непредельный углеводород</w:t>
            </w:r>
          </w:p>
          <w:p w:rsidR="00010725" w:rsidRPr="00010725" w:rsidRDefault="00412C82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8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10</m:t>
                  </m:r>
                </m:sub>
              </m:sSub>
            </m:oMath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Этан</w:t>
            </w:r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Алкан</w:t>
            </w:r>
            <w:proofErr w:type="spellEnd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где </w:t>
            </w: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n=1</w:t>
            </w:r>
          </w:p>
          <w:p w:rsidR="00010725" w:rsidRPr="00010725" w:rsidRDefault="00412C82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6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12</m:t>
                  </m:r>
                </m:sub>
              </m:sSub>
            </m:oMath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Этил</w:t>
            </w:r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Алкен</w:t>
            </w:r>
            <w:proofErr w:type="spellEnd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где </w:t>
            </w: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n=8</w:t>
            </w:r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Ацетилен</w:t>
            </w:r>
          </w:p>
          <w:p w:rsidR="00010725" w:rsidRPr="00010725" w:rsidRDefault="00010725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107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Амил</w:t>
            </w:r>
            <w:proofErr w:type="spellEnd"/>
          </w:p>
          <w:p w:rsidR="00010725" w:rsidRPr="00010725" w:rsidRDefault="00412C82" w:rsidP="0001072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6</m:t>
                  </m:r>
                </m:sub>
              </m:sSub>
            </m:oMath>
          </w:p>
        </w:tc>
      </w:tr>
    </w:tbl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Тест № 4 В-1.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0107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Сколько изомеров соответствует формуле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5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12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0"/>
          <w:szCs w:val="20"/>
          <w:lang w:eastAsia="ru-RU"/>
        </w:rPr>
        <w:t>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CH</m:t>
          </m:r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CH</m:t>
          </m:r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CH</m:t>
          </m:r>
          <m:r>
            <w:rPr>
              <w:rFonts w:ascii="Cambria Math" w:eastAsia="Calibri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en-US" w:eastAsia="ru-RU"/>
        </w:rPr>
      </w:pPr>
      <w:r w:rsidRPr="00010725">
        <w:rPr>
          <w:rFonts w:ascii="Times New Roman" w:eastAsia="Calibri" w:hAnsi="Times New Roman" w:cs="Times New Roman"/>
          <w:i/>
          <w:sz w:val="20"/>
          <w:szCs w:val="20"/>
          <w:lang w:val="en-US" w:eastAsia="ru-RU"/>
        </w:rPr>
        <w:t>\                                                 \          \</w:t>
      </w: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 w:eastAsia="ru-RU"/>
        </w:rPr>
      </w:pPr>
      <w:r w:rsidRPr="00010725">
        <w:rPr>
          <w:rFonts w:ascii="Times New Roman" w:eastAsia="Calibri" w:hAnsi="Times New Roman" w:cs="Times New Roman"/>
          <w:sz w:val="20"/>
          <w:szCs w:val="20"/>
          <w:lang w:val="en-US" w:eastAsia="ru-RU"/>
        </w:rPr>
        <w:t xml:space="preserve">                                                                      /</w:t>
      </w: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-CH-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  <m: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-C-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\            \                                                      / </w:t>
      </w: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1072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Ответ: 1,2</w:t>
      </w:r>
      <w:r w:rsidRPr="00010725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</w:t>
      </w:r>
      <w:r w:rsidRPr="0001072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3,4;</w:t>
      </w:r>
    </w:p>
    <w:p w:rsidR="00010725" w:rsidRPr="00010725" w:rsidRDefault="00010725" w:rsidP="00010725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sz w:val="20"/>
          <w:szCs w:val="20"/>
          <w:lang w:eastAsia="ru-RU"/>
        </w:rPr>
        <w:t>2. Какие формулы веществ соответствуют названию: 2-метил-4-этилгексан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010725" w:rsidRPr="00010725" w:rsidRDefault="00412C82" w:rsidP="000107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</m:oMath>
      <w:r w:rsidR="00010725" w:rsidRPr="00010725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3)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\                \                                               \                      \                \</w:t>
      </w: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5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5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0725" w:rsidRPr="00010725" w:rsidRDefault="00412C82" w:rsidP="000107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r>
          <w:rPr>
            <w:rFonts w:ascii="Cambria Math" w:eastAsia="Calibri" w:hAnsi="Cambria Math" w:cs="Times New Roman"/>
            <w:sz w:val="20"/>
            <w:szCs w:val="20"/>
            <w:lang w:val="en-US"/>
          </w:rPr>
          <m:t>CH</m:t>
        </m:r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r>
          <w:rPr>
            <w:rFonts w:ascii="Cambria Math" w:eastAsia="Calibri" w:hAnsi="Cambria Math" w:cs="Times New Roman"/>
            <w:sz w:val="20"/>
            <w:szCs w:val="20"/>
            <w:lang w:val="en-US"/>
          </w:rPr>
          <m:t>CH</m:t>
        </m:r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</m:oMath>
      <w:r w:rsidR="00010725" w:rsidRPr="00010725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4)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0"/>
            <w:szCs w:val="20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3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107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\           \           \                                                                                \                   \</w:t>
      </w: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5     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\</w:t>
      </w: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название имеет вещество, выраженное формулой:</w:t>
      </w: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</w:rPr>
                <m:t>3</m:t>
              </m:r>
            </m:sub>
          </m:sSub>
          <m:r>
            <w:rPr>
              <w:rFonts w:ascii="Cambria Math" w:eastAsia="Calibri" w:hAnsi="Cambria Math" w:cs="Times New Roman"/>
            </w:rPr>
            <m:t>-C-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</w:rPr>
            <m:t>-CH-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</w:rPr>
              </m:ctrlPr>
            </m:sSubPr>
            <m:e>
              <m:r>
                <w:rPr>
                  <w:rFonts w:ascii="Cambria Math" w:eastAsia="Calibri" w:hAnsi="Cambria Math" w:cs="Times New Roman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</w:rPr>
                <m:t>2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/  \                \                     \</w:t>
      </w: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5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,2-диметил-4-этилгексан</w:t>
      </w:r>
    </w:p>
    <w:p w:rsidR="00010725" w:rsidRPr="00010725" w:rsidRDefault="00010725" w:rsidP="000107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2,6-диметил-4-этилгептан</w:t>
      </w:r>
    </w:p>
    <w:p w:rsidR="00010725" w:rsidRPr="00010725" w:rsidRDefault="00010725" w:rsidP="000107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2,2-диметил-4-этилгептан</w:t>
      </w:r>
    </w:p>
    <w:p w:rsidR="00010725" w:rsidRPr="00010725" w:rsidRDefault="00010725" w:rsidP="000107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2,2,3-триметил-4-этилгексан</w:t>
      </w:r>
    </w:p>
    <w:p w:rsidR="00010725" w:rsidRPr="00010725" w:rsidRDefault="00010725" w:rsidP="000107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Подберите правильное название к веществам, имеющим формулы:</w:t>
      </w:r>
    </w:p>
    <w:p w:rsidR="00010725" w:rsidRPr="00010725" w:rsidRDefault="00412C82" w:rsidP="000107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-</m:t>
        </m:r>
        <m:r>
          <w:rPr>
            <w:rFonts w:ascii="Cambria Math" w:eastAsia="Calibri" w:hAnsi="Cambria Math" w:cs="Times New Roman"/>
            <w:lang w:val="en-US"/>
          </w:rPr>
          <m:t>CH</m:t>
        </m:r>
        <m:r>
          <w:rPr>
            <w:rFonts w:ascii="Cambria Math" w:eastAsia="Calibri" w:hAnsi="Cambria Math" w:cs="Times New Roman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="00010725"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>-</m:t>
        </m:r>
        <m:r>
          <w:rPr>
            <w:rFonts w:ascii="Cambria Math" w:eastAsia="Calibri" w:hAnsi="Cambria Math" w:cs="Times New Roman"/>
            <w:lang w:val="en-US"/>
          </w:rPr>
          <m:t>CH</m:t>
        </m:r>
        <m:r>
          <w:rPr>
            <w:rFonts w:ascii="Cambria Math" w:eastAsia="Calibri" w:hAnsi="Cambria Math" w:cs="Times New Roman"/>
          </w:rPr>
          <m:t>-</m:t>
        </m:r>
        <m:r>
          <w:rPr>
            <w:rFonts w:ascii="Cambria Math" w:eastAsia="Calibri" w:hAnsi="Cambria Math" w:cs="Times New Roman"/>
            <w:lang w:val="en-US"/>
          </w:rPr>
          <m:t>CH</m:t>
        </m:r>
        <m:r>
          <w:rPr>
            <w:rFonts w:ascii="Cambria Math" w:eastAsia="Calibri" w:hAnsi="Cambria Math" w:cs="Times New Roman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="00010725"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-CH-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\                              \          \                                           \           \</w:t>
      </w:r>
    </w:p>
    <w:p w:rsidR="00010725" w:rsidRPr="00010725" w:rsidRDefault="00412C82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  <m:sSub>
            <m:sSubPr>
              <m:ctrlPr>
                <w:rPr>
                  <w:rFonts w:ascii="Cambria Math" w:eastAsia="Calibri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lang w:val="en-US"/>
                </w:rPr>
                <m:t>CH</m:t>
              </m:r>
            </m:e>
            <m:sub>
              <m:r>
                <w:rPr>
                  <w:rFonts w:ascii="Cambria Math" w:eastAsia="Calibri" w:hAnsi="Cambria Math" w:cs="Times New Roman"/>
                  <w:lang w:val="en-US"/>
                </w:rPr>
                <m:t>3</m:t>
              </m:r>
            </m:sub>
          </m:sSub>
        </m:oMath>
      </m:oMathPara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а)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3-метилпентан         </w:t>
      </w: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б)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2-метилбутан          </w:t>
      </w:r>
      <w:r w:rsidRPr="0001072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в) 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2,3-диметилбутан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Вариант 1. 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из следующих веществ являются предельными </w:t>
      </w:r>
      <w:r w:rsidRPr="00010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одноатомными спиртами?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0" cy="2352675"/>
            <wp:effectExtent l="0" t="0" r="0" b="9525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7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24375" cy="4543425"/>
            <wp:effectExtent l="0" t="0" r="9525" b="9525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Какие из указанных реагентов и условий, и в какой последовательности нужно использовать, чтобы осу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ществить следующие превращения: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4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-→С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5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r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-→С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5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Н-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→С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5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-О-С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vertAlign w:val="subscript"/>
          <w:lang w:eastAsia="ru-RU"/>
        </w:rPr>
        <w:t>5</w:t>
      </w:r>
      <w:r w:rsidRPr="000107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?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 xml:space="preserve">).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r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, H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pt-BR" w:eastAsia="ru-RU"/>
        </w:rPr>
        <w:t>+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 xml:space="preserve">, t°                         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). Br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, Fe, t°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В). 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спиртовый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р-р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Г).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H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O, OH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pt-BR" w:eastAsia="ru-RU"/>
        </w:rPr>
        <w:t>-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, t</w:t>
      </w:r>
      <w:proofErr w:type="gram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 xml:space="preserve">°  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.140</w:t>
      </w:r>
      <w:proofErr w:type="gram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°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, H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ru-RU"/>
        </w:rPr>
        <w:t>2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SO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ru-RU"/>
        </w:rPr>
        <w:t>4</w:t>
      </w: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 xml:space="preserve"> (</w:t>
      </w:r>
      <w:proofErr w:type="spellStart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</w:t>
      </w:r>
      <w:proofErr w:type="spellEnd"/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  <w:t>.)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При взаимодействии, каких веществ можно получить </w:t>
      </w:r>
      <w:r w:rsidRPr="00010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следующее вещество: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19700" cy="9048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6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0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№ 5.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реакции лежат в основе получения сложных эфиров: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гидратации б) этерификации в) дегидратации г) гидрирования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2. Чем по составу отличаются машинные и растительные масла: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составе машинного масла предельные углеводороды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составе растительного масла глицериды высших непредельных карбоновых кислот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машинные масла не содержат непредельных соединений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принадлежал к разным классам соединений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алканов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сложных эфиров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Вещества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классов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изомерны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собой: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спирты и простые эфиры б) кислоты и соли в) сложные эфиры и кислоты г) альдегиды и кетоны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При помощи какого одного реактива можно распознать растворы: уксусной кислоты,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стеарата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 и этилового спирта: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раствором щелочи б) раствором лакмуса в) раствором фенолфталеина г) раствором хлорида железа </w:t>
      </w: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Эфир, образующийся при взаимодействии бензойной кислоты и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пропанола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пропилбензол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пропилметилбензол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в) пропил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бензонат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пропиловый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эфир бензойной кислоты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При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реакций можно установить, что имеется раствор мыла: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реакцией с раствором соли кальция по кирпично-красной окраске пламени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действием на раствор мыла фенолфталеином по желтой окраске пламени 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реакцией со щелочью по определению среды раствора лакмуса 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образованию пены при гидролизе по желтой окраске пламени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Какая реакция лежит в основе омыления жира: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этерификации, б) гидролиз в кислой среде в) гидролиз в щелочной среде  г) дегидратации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Какие вещества вступают в реакцию, если в результате образуются ацетат натрия и этиловый спирт: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уксусная кислота и этиловый спирт б) уксусно-этиловый эфир и гидроксид натрия</w:t>
      </w:r>
    </w:p>
    <w:p w:rsidR="00010725" w:rsidRPr="00010725" w:rsidRDefault="00010725" w:rsidP="00010725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уксусная кислота и гидроксид натрия г) этиловый спирт и уксусно-этиловый эфир </w:t>
      </w:r>
    </w:p>
    <w:p w:rsidR="00010725" w:rsidRPr="00010725" w:rsidRDefault="00010725" w:rsidP="00010725">
      <w:pPr>
        <w:spacing w:after="0" w:line="312" w:lineRule="auto"/>
        <w:ind w:right="-1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0725">
        <w:rPr>
          <w:rFonts w:ascii="Times New Roman" w:eastAsia="Calibri" w:hAnsi="Times New Roman" w:cs="Times New Roman"/>
          <w:b/>
          <w:sz w:val="24"/>
          <w:szCs w:val="24"/>
        </w:rPr>
        <w:t>2.2 Контрольная работа</w:t>
      </w:r>
    </w:p>
    <w:p w:rsidR="00010725" w:rsidRPr="00010725" w:rsidRDefault="00010725" w:rsidP="000107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0725">
        <w:rPr>
          <w:rFonts w:ascii="Times New Roman" w:eastAsia="Calibri" w:hAnsi="Times New Roman" w:cs="Times New Roman"/>
          <w:sz w:val="24"/>
          <w:szCs w:val="24"/>
        </w:rPr>
        <w:t>Контрольная работа выполняется в конце 1 семестра. Содержание вопросов охватывает материал, пройденный по разделу «Органическая химия», и включает основные дидактические единицы.</w:t>
      </w:r>
    </w:p>
    <w:p w:rsidR="00010725" w:rsidRPr="00010725" w:rsidRDefault="00010725" w:rsidP="00010725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Цель</w:t>
      </w:r>
      <w:r w:rsidRPr="0001072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проведения контрольной работы – закрепить и систематизировать знания. </w:t>
      </w:r>
    </w:p>
    <w:p w:rsidR="00010725" w:rsidRPr="00010725" w:rsidRDefault="00010725" w:rsidP="00010725">
      <w:pPr>
        <w:spacing w:after="0" w:line="312" w:lineRule="auto"/>
        <w:ind w:right="-1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1. Элементный состав органических веществ в основном представлен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углерод, водород, кислород, азот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 углерод, водород, кислород, фосфор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углерод, водород, кислород, сера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углерод, водород, кислород, хлор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2. Обязательным элементом органических веществ является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H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3. Простейшие способы обнаружения углерода в органических веществах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разложение их на составные части и образованием углеводородов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обугливание при нагревании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окисление их с образованием углекислого газа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пробой на копоть при горении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4. Для получения метана в лабораторных условиях необходимы вещества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OH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  <w:lang w:val="en-US"/>
          </w:rPr>
          <m:t>H</m:t>
        </m:r>
        <m:r>
          <w:rPr>
            <w:rFonts w:ascii="Cambria Math" w:eastAsia="Calibri" w:hAnsi="Cambria Math" w:cs="Times New Roman"/>
          </w:rPr>
          <m:t>3</m:t>
        </m:r>
        <m:r>
          <w:rPr>
            <w:rFonts w:ascii="Cambria Math" w:eastAsia="Calibri" w:hAnsi="Cambria Math" w:cs="Times New Roman"/>
            <w:lang w:val="en-US"/>
          </w:rPr>
          <m:t>C</m:t>
        </m:r>
        <m:r>
          <w:rPr>
            <w:rFonts w:ascii="Cambria Math" w:eastAsia="Calibri" w:hAnsi="Cambria Math" w:cs="Times New Roman"/>
          </w:rPr>
          <m:t xml:space="preserve">CI и 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 xml:space="preserve">COONa и </m:t>
        </m:r>
        <m:r>
          <w:rPr>
            <w:rFonts w:ascii="Cambria Math" w:eastAsia="Calibri" w:hAnsi="Cambria Math" w:cs="Times New Roman"/>
            <w:lang w:val="en-US"/>
          </w:rPr>
          <m:t>NaOH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 xml:space="preserve">COOH и 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5. Реакция получения ацетилена в лабораторных условиях выражается уравнением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r>
          <w:rPr>
            <w:rFonts w:ascii="Cambria Math" w:eastAsia="Calibri" w:hAnsi="Cambria Math" w:cs="Times New Roman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+2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Ca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+2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 xml:space="preserve">O= 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+Ca(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OH)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Calibri" w:hAnsi="Cambria Math" w:cs="Times New Roman"/>
          </w:rPr>
          <m:t>2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r>
          <w:rPr>
            <w:rFonts w:ascii="Cambria Math" w:eastAsia="Calibri" w:hAnsi="Cambria Math" w:cs="Times New Roman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CI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+2</m:t>
        </m:r>
        <m:r>
          <w:rPr>
            <w:rFonts w:ascii="Cambria Math" w:eastAsia="Calibri" w:hAnsi="Cambria Math" w:cs="Times New Roman"/>
            <w:lang w:val="en-US"/>
          </w:rPr>
          <m:t>KOH</m:t>
        </m:r>
        <m:r>
          <w:rPr>
            <w:rFonts w:ascii="Cambria Math" w:eastAsia="Calibri" w:hAnsi="Cambria Math" w:cs="Times New Roman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+2</m:t>
        </m:r>
        <m:r>
          <w:rPr>
            <w:rFonts w:ascii="Cambria Math" w:eastAsia="Calibri" w:hAnsi="Cambria Math" w:cs="Times New Roman"/>
            <w:lang w:val="en-US"/>
          </w:rPr>
          <m:t>KCI</m:t>
        </m:r>
        <m:r>
          <w:rPr>
            <w:rFonts w:ascii="Cambria Math" w:eastAsia="Calibri" w:hAnsi="Cambria Math" w:cs="Times New Roman"/>
          </w:rPr>
          <m:t>+2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6. Глицерин это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одноатомный спирт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альдегид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трехатомный спирт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алкин</w:t>
      </w:r>
      <w:proofErr w:type="spell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Раствор глицерина меди, имеющий ярко-синий цвет, образуется при взаимодействии глицерина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r>
          <w:rPr>
            <w:rFonts w:ascii="Cambria Math" w:eastAsia="Calibri" w:hAnsi="Cambria Math" w:cs="Times New Roman"/>
          </w:rPr>
          <m:t>Cu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  <w:lang w:val="en-US"/>
          </w:rPr>
          <m:t>KMn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Calibri" w:hAnsi="Cambria Math" w:cs="Times New Roman"/>
          </w:rPr>
          <m:t>Cu(O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m:oMath>
        <m:r>
          <w:rPr>
            <w:rFonts w:ascii="Cambria Math" w:eastAsia="Calibri" w:hAnsi="Cambria Math" w:cs="Times New Roman"/>
            <w:lang w:val="en-US"/>
          </w:rPr>
          <m:t>CuO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При окислении этилового спирта оксидом меди получается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альдегид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эфир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этилен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ацетилен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9. Уксусная кислота взаимодействует с металлами с выделением газа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кислород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водород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углекислый газ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аммиак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10. Эфир (этилацетат) это продукт взаимодействия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этилового спирта и серной кислоты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ацетата натрия и серной кислоты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уксусной кислоты и этилового спирта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стеарата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натрия и этилового спирта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11. Диссоциация уксусной кислоты выражается уравнением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r>
          <w:rPr>
            <w:rFonts w:ascii="Cambria Math" w:eastAsia="Calibri" w:hAnsi="Cambria Math" w:cs="Times New Roman"/>
          </w:rPr>
          <m:t>С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O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С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/>
          <m:sup>
            <m:r>
              <w:rPr>
                <w:rFonts w:ascii="Cambria Math" w:eastAsia="Calibri" w:hAnsi="Cambria Math" w:cs="Times New Roman"/>
              </w:rPr>
              <m:t>+</m:t>
            </m:r>
          </m:sup>
        </m:sSup>
        <m:r>
          <w:rPr>
            <w:rFonts w:ascii="Cambria Math" w:eastAsia="Calibri" w:hAnsi="Cambria Math" w:cs="Times New Roman"/>
          </w:rPr>
          <m:t>+CO</m:t>
        </m:r>
        <m:r>
          <w:rPr>
            <w:rFonts w:ascii="Cambria Math" w:eastAsia="Calibri" w:hAnsi="Cambria Math" w:cs="Times New Roman"/>
            <w:lang w:val="en-US"/>
          </w:rPr>
          <m:t>O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</w:t>
      </w:r>
      <m:oMath>
        <m:r>
          <w:rPr>
            <w:rFonts w:ascii="Cambria Math" w:eastAsia="Calibri" w:hAnsi="Cambria Math" w:cs="Times New Roman"/>
          </w:rPr>
          <m:t xml:space="preserve"> С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O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p>
            <m:r>
              <w:rPr>
                <w:rFonts w:ascii="Cambria Math" w:eastAsia="Calibri" w:hAnsi="Cambria Math" w:cs="Times New Roman"/>
              </w:rPr>
              <m:t>+</m:t>
            </m:r>
          </m:sup>
        </m:sSup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m:oMath>
        <m:r>
          <w:rPr>
            <w:rFonts w:ascii="Cambria Math" w:eastAsia="Calibri" w:hAnsi="Cambria Math" w:cs="Times New Roman"/>
          </w:rPr>
          <m:t>С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OO</m:t>
            </m:r>
          </m:e>
          <m:sup>
            <m:r>
              <w:rPr>
                <w:rFonts w:ascii="Cambria Math" w:eastAsia="Calibri" w:hAnsi="Cambria Math" w:cs="Times New Roman"/>
              </w:rPr>
              <m:t>-</m:t>
            </m:r>
          </m:sup>
        </m:sSup>
        <m:r>
          <w:rPr>
            <w:rFonts w:ascii="Cambria Math" w:eastAsia="Calibri" w:hAnsi="Cambria Math" w:cs="Times New Roman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p>
            <m:r>
              <w:rPr>
                <w:rFonts w:ascii="Cambria Math" w:eastAsia="Calibri" w:hAnsi="Cambria Math" w:cs="Times New Roman"/>
              </w:rPr>
              <m:t>+</m:t>
            </m:r>
          </m:sup>
        </m:sSup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12. В растворе уксусной кислоты индикатор фенолфталеин будет иметь цвет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синий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малиновый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останется бесцветным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красный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13. Определить раствор мыла можно следующими способами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действием фенолфталеина, по малиновому окрашиванию раствора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по образованию пены, желтому окрашиванию пламени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нагреванием со щелочью, по малиновому окрашиванию раствора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добавлением сульфата меди, по образованию осадка голубого цвета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14. Укажите формулы веществ, пропущенные в уравнении реакции: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OH+...=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r>
          <w:rPr>
            <w:rFonts w:ascii="Cambria Math" w:eastAsia="Calibri" w:hAnsi="Cambria Math" w:cs="Times New Roman"/>
          </w:rPr>
          <m:t>O+... +...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Cu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OH)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Cu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CuO</w:t>
      </w:r>
      <w:proofErr w:type="spell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15. Индикатором лакмусом можно определить среду раствора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щелочную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кислую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нейтральную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нельзя определить среду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16. Альдегид (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этаналь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) получится при окислении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этиленгликоля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бутанола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глицерина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этанола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17. Равновесие реакции этерификации </w:t>
      </w:r>
      <m:oMath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>COOH+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OH→C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>COO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смещается в сторону продуктов реакции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применении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катализатора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отгонки эфира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понижении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температуры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связывании</w:t>
      </w:r>
      <w:proofErr w:type="gram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воды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18. Из перечисленных углеводов к моносахаридам относятся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фруктоза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 глюкоза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крахмал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сахароза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19. Строение молекулы глюкозы как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альдегидоспирта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, подтверждают характерные реакции взаимодействия с ней веществ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r>
          <w:rPr>
            <w:rFonts w:ascii="Cambria Math" w:eastAsia="Calibri" w:hAnsi="Cambria Math" w:cs="Times New Roman"/>
          </w:rPr>
          <m:t>Cu(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OH)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OH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Ag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(аммиачный раствор)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m:oMath>
        <m:r>
          <w:rPr>
            <w:rFonts w:ascii="Cambria Math" w:eastAsia="Calibri" w:hAnsi="Cambria Math" w:cs="Times New Roman"/>
            <w:lang w:val="en-US"/>
          </w:rPr>
          <m:t>CaC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Укажите формулы, пропущенные в уравнении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+...=2</m:t>
        </m:r>
        <m:r>
          <w:rPr>
            <w:rFonts w:ascii="Cambria Math" w:eastAsia="Calibri" w:hAnsi="Cambria Math" w:cs="Times New Roman"/>
            <w:lang w:val="en-US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+...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 xml:space="preserve">2 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Ag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21. Соотнесите формулы органических веществ с их названиями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OH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глицерин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(</m:t>
            </m:r>
            <m:r>
              <w:rPr>
                <w:rFonts w:ascii="Cambria Math" w:eastAsia="Calibri" w:hAnsi="Cambria Math" w:cs="Times New Roman"/>
                <w:lang w:val="en-US"/>
              </w:rPr>
              <m:t>OH</m:t>
            </m:r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Б) глюкоза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В) этанол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12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Г) уксусная кислота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22. Водородный показатель в кислой среде принимает выражение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рН = 7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рН&gt; 7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рН &lt;7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рН =0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23. Фенолфталеин в щелочной среде приобретает цвет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красный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синий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оранжевый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малиновый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24. При взаимодействии мыла с раствором хлорида кальция образуется белый осадок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стеариновая кислота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стеарат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натрия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стеарат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кальция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гидроксид кальция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25. Реакция, выраженная уравнением, называется   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COOH</m:t>
        </m:r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OH</m:t>
        </m:r>
        <m:r>
          <w:rPr>
            <w:rFonts w:ascii="Cambria Math" w:eastAsia="Calibri" w:hAnsi="Cambria Math" w:cs="Times New Roman"/>
          </w:rPr>
          <m:t>→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  <w:lang w:val="en-US"/>
          </w:rPr>
          <m:t>COO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дегидратация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Б) гидролиза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полимеризации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этерфикации</w:t>
      </w:r>
      <w:proofErr w:type="spellEnd"/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26. Для обнаружения крахмала используется вещество и признак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раствор </w:t>
      </w:r>
      <m:oMath>
        <m:r>
          <w:rPr>
            <w:rFonts w:ascii="Cambria Math" w:eastAsia="Calibri" w:hAnsi="Cambria Math" w:cs="Times New Roman"/>
          </w:rPr>
          <m:t>KMn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обесцвечивается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раствор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приобретает синее окрашивание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осадок </w:t>
      </w:r>
      <m:oMath>
        <m:r>
          <w:rPr>
            <w:rFonts w:ascii="Cambria Math" w:eastAsia="Calibri" w:hAnsi="Cambria Math" w:cs="Times New Roman"/>
          </w:rPr>
          <m:t>Cu(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OH</m:t>
            </m:r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растворяется, образуется раствор синего цвета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Г) осадок </w:t>
      </w:r>
      <m:oMath>
        <m:r>
          <w:rPr>
            <w:rFonts w:ascii="Cambria Math" w:eastAsia="Calibri" w:hAnsi="Cambria Math" w:cs="Times New Roman"/>
          </w:rPr>
          <m:t>(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</w:rPr>
              <m:t>17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35</m:t>
            </m:r>
          </m:sub>
        </m:sSub>
        <m:r>
          <w:rPr>
            <w:rFonts w:ascii="Cambria Math" w:eastAsia="Calibri" w:hAnsi="Cambria Math" w:cs="Times New Roman"/>
          </w:rPr>
          <m:t>COO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Ca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образуется раствор белого цвета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27. Крахмал подвергается гидролизу в кислой среде с образованием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этилового спирта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глюконовой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кислоты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В) глюкозы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Г) глюкозида меди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28. Подберите к органическому веществу реагент, который используется для проведения характерной качественной реакции с ним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(OH)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Ag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 xml:space="preserve">12 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Б)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I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Calibri" w:hAnsi="Cambria Math" w:cs="Times New Roman"/>
          </w:rPr>
          <m:t>(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6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10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5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n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В)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Cu(OH)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</w:rPr>
              <m:t>17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35</m:t>
            </m:r>
          </m:sub>
        </m:sSub>
        <m:r>
          <w:rPr>
            <w:rFonts w:ascii="Cambria Math" w:eastAsia="Calibri" w:hAnsi="Cambria Math" w:cs="Times New Roman"/>
          </w:rPr>
          <m:t>COONa</m:t>
        </m:r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Г) лакмус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29. Вычислите массовую долю глицерина в растворе, полученном при растворении 10г глицерина в 190 г воды?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А) 5 Б) 0,5 В) 0,05 Г) 0,25</w:t>
      </w:r>
    </w:p>
    <w:p w:rsidR="00010725" w:rsidRPr="00010725" w:rsidRDefault="00010725" w:rsidP="0001072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Раздел Общая химия</w:t>
      </w:r>
    </w:p>
    <w:p w:rsidR="00010725" w:rsidRPr="00010725" w:rsidRDefault="00010725" w:rsidP="0001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725" w:rsidRPr="00010725" w:rsidRDefault="00010725" w:rsidP="0001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Основные классы неорганических и органических соединений</w:t>
      </w:r>
    </w:p>
    <w:p w:rsidR="00010725" w:rsidRPr="00010725" w:rsidRDefault="00010725" w:rsidP="0001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 «Классификация неорганических веществ» </w:t>
      </w:r>
    </w:p>
    <w:p w:rsidR="00010725" w:rsidRPr="00010725" w:rsidRDefault="00010725" w:rsidP="00010725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 №1 Вариант 1</w:t>
      </w:r>
    </w:p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3100"/>
        <w:gridCol w:w="6369"/>
      </w:tblGrid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Какую общую формулу имеют оксиды?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(ОН)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y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x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(Ас)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m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0107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n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(Ас)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y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Какой из оксидов является несолеобразующим?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С0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Какое из оснований является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однокислотным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NaOH</w:t>
            </w:r>
            <w:proofErr w:type="spellEnd"/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Какая из кислот является одноосновной?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Какая из солей является нормальной (средней) солью?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NaH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Какова валентность кислотообразующего элемента в молекуле сернистой кислоты?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Какой из кислот соответствует название «фосфористая кислота»?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7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Какой соли соответствует название «силикат свинца (II)»?</w:t>
            </w:r>
          </w:p>
        </w:tc>
      </w:tr>
      <w:tr w:rsidR="00010725" w:rsidRPr="0027772A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PbOH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3363" w:type="pct"/>
            <w:hideMark/>
          </w:tcPr>
          <w:p w:rsidR="00010725" w:rsidRPr="00C478F0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Pb</w:t>
            </w:r>
            <w:proofErr w:type="spellEnd"/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HSiO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010725" w:rsidRPr="00C478F0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C47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PbSiO</w:t>
            </w:r>
            <w:r w:rsidRPr="00C478F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 Какой соли соответствует название «гидрокарбонат железа (II)»?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еОНСО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FeOH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 Какой соли соответствует название «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дигидроксосульфат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висмута (III)»?</w:t>
            </w:r>
          </w:p>
        </w:tc>
      </w:tr>
      <w:tr w:rsidR="00010725" w:rsidRPr="0027772A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BiOHSO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BiOHSO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5B"/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Bi(OH)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sym w:font="Symbol" w:char="F05D"/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5B"/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Bi(OH)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sym w:font="Symbol" w:char="F05D"/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27772A" w:rsidTr="00010725">
        <w:tc>
          <w:tcPr>
            <w:tcW w:w="1637" w:type="pct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3363" w:type="pct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010725" w:rsidRPr="00010725" w:rsidTr="00010725">
        <w:tc>
          <w:tcPr>
            <w:tcW w:w="1637" w:type="pct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 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3" w:type="pct"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общую формулу имеют основания?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(ОН)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y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m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n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х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Ас)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gramStart"/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х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Ас)</w:t>
            </w:r>
            <w:r w:rsidRPr="0001072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у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оксидов является амфотерным?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ZnO</w:t>
            </w:r>
            <w:proofErr w:type="spellEnd"/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proofErr w:type="spellEnd"/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Na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Какое из оснований является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двухкислотным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Sr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(ОН)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из кислот является двухосновной?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HNO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HBr</w:t>
            </w:r>
            <w:proofErr w:type="spellEnd"/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из солей является кислой солью?</w:t>
            </w:r>
          </w:p>
        </w:tc>
      </w:tr>
      <w:tr w:rsidR="00010725" w:rsidRPr="0027772A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[Fe(OH)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FeOHCO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Fe(HCO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валентность кислотообразующего элемента в молекуле хлорноватой кислоты?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кислот соответствует название «сернистая кислота»?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соли соответствует название «карбонат висмута 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)»</w:t>
            </w:r>
          </w:p>
        </w:tc>
      </w:tr>
      <w:tr w:rsidR="00010725" w:rsidRPr="0027772A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BiOHCO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Bi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HCO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 Bi(CO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[Bi(OH)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соли соответствует название «гидросульфат висмута (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)»?</w:t>
            </w:r>
          </w:p>
        </w:tc>
      </w:tr>
      <w:tr w:rsidR="00010725" w:rsidRPr="0027772A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Bi(HSO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Bi(OH)SO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Bi(HSO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[Bi(OH)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</w:tr>
      <w:tr w:rsidR="00010725" w:rsidRPr="00010725" w:rsidTr="00010725">
        <w:tc>
          <w:tcPr>
            <w:tcW w:w="5000" w:type="pct"/>
            <w:gridSpan w:val="2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соли соответствует название «</w:t>
            </w:r>
            <w:proofErr w:type="spellStart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дигидроксосульфит</w:t>
            </w:r>
            <w:proofErr w:type="spellEnd"/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алюминия»?</w:t>
            </w:r>
          </w:p>
        </w:tc>
      </w:tr>
      <w:tr w:rsidR="00010725" w:rsidRPr="00010725" w:rsidTr="00010725">
        <w:tc>
          <w:tcPr>
            <w:tcW w:w="1637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[Al(OH)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[Al(OH)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3363" w:type="pct"/>
            <w:hideMark/>
          </w:tcPr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AlOHSO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10725" w:rsidRPr="00010725" w:rsidRDefault="00010725" w:rsidP="0001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bscript"/>
                <w:lang w:eastAsia="ru-RU"/>
              </w:rPr>
            </w:pPr>
            <w:r w:rsidRPr="000107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AlOHSO</w:t>
            </w:r>
            <w:r w:rsidRPr="000107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4 </w:t>
            </w:r>
          </w:p>
        </w:tc>
      </w:tr>
    </w:tbl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Тест №2. Тема: Растворы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Теория электролитической диссоциации.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1.Под 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действием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каких факторов может происходить электролитическая диссоциация вещества:</w:t>
      </w:r>
    </w:p>
    <w:p w:rsidR="00010725" w:rsidRPr="00010725" w:rsidRDefault="00010725" w:rsidP="0001072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электрического тока;</w:t>
      </w:r>
    </w:p>
    <w:p w:rsidR="00010725" w:rsidRPr="00010725" w:rsidRDefault="00010725" w:rsidP="0001072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воды;</w:t>
      </w:r>
    </w:p>
    <w:p w:rsidR="00010725" w:rsidRPr="00010725" w:rsidRDefault="00010725" w:rsidP="0001072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низкой температуры;</w:t>
      </w:r>
    </w:p>
    <w:p w:rsidR="00010725" w:rsidRPr="00010725" w:rsidRDefault="00010725" w:rsidP="0001072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света;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2.Какое соединение хлора не является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элетролитом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?</w:t>
      </w:r>
    </w:p>
    <w:p w:rsidR="00010725" w:rsidRPr="00010725" w:rsidRDefault="00010725" w:rsidP="000107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KClO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AlCl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HClO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</w:p>
    <w:p w:rsidR="00010725" w:rsidRPr="00010725" w:rsidRDefault="00010725" w:rsidP="0001072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BCl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3.Засветится ли лампочка прибора, если электроды опустить в стакан с карбонатом кальция и водой?</w:t>
      </w:r>
    </w:p>
    <w:p w:rsidR="00010725" w:rsidRPr="00010725" w:rsidRDefault="00010725" w:rsidP="0001072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А) да; Б) нет;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4.От каких факторов зависит степень диссоциации веществ?</w:t>
      </w:r>
    </w:p>
    <w:p w:rsidR="00010725" w:rsidRPr="00010725" w:rsidRDefault="00010725" w:rsidP="000107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природы вещества; </w:t>
      </w:r>
    </w:p>
    <w:p w:rsidR="00010725" w:rsidRPr="00010725" w:rsidRDefault="00010725" w:rsidP="000107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природы растворителя;</w:t>
      </w:r>
    </w:p>
    <w:p w:rsidR="00010725" w:rsidRPr="00010725" w:rsidRDefault="00010725" w:rsidP="000107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концентрации вещества;</w:t>
      </w:r>
    </w:p>
    <w:p w:rsidR="00010725" w:rsidRPr="00010725" w:rsidRDefault="00010725" w:rsidP="0001072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давления;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5.Какие из указанных веществ сильные электролиты?</w:t>
      </w:r>
    </w:p>
    <w:p w:rsidR="00010725" w:rsidRPr="00010725" w:rsidRDefault="00010725" w:rsidP="000107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Азотная кислота;  Б) кремневая кислота;  В) Гидроксид натрия;   Г) гидроксид меди;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6.Какие вещества относятся к слабым электролитам:</w:t>
      </w:r>
    </w:p>
    <w:p w:rsidR="00010725" w:rsidRPr="00010725" w:rsidRDefault="00010725" w:rsidP="0001072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Серная кислота;  Б) угольная кислота;  В) гидроксид калия;  Г)   гидроксид железа (III)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7.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Растворы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каких веществ окрашены?</w:t>
      </w:r>
    </w:p>
    <w:p w:rsidR="00010725" w:rsidRPr="00010725" w:rsidRDefault="00010725" w:rsidP="0001072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KMnO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4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; Б)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HCl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; В) CuCl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; Г) CrCl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;</w:t>
      </w:r>
    </w:p>
    <w:p w:rsidR="00010725" w:rsidRPr="00010725" w:rsidRDefault="00010725" w:rsidP="0001072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Какое из оснований имеет наибольшую степень диссоциации?</w:t>
      </w:r>
    </w:p>
    <w:p w:rsidR="00010725" w:rsidRPr="00C478F0" w:rsidRDefault="00010725" w:rsidP="0001072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Al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(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OH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)</w:t>
      </w:r>
      <w:r w:rsidRPr="00C478F0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3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;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Б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)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RbOH</w:t>
      </w:r>
      <w:proofErr w:type="spellEnd"/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;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В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) 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Mg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(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OH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)</w:t>
      </w:r>
      <w:r w:rsidRPr="00C478F0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2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;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Г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) 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Ca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(</w:t>
      </w:r>
      <w:r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OH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)</w:t>
      </w:r>
      <w:r w:rsidRPr="00C478F0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2</w:t>
      </w:r>
      <w:r w:rsidRPr="00C478F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;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9.По какой схеме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диссоциируют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щёлочи:</w:t>
      </w:r>
    </w:p>
    <w:p w:rsidR="00010725" w:rsidRPr="00010725" w:rsidRDefault="00412C82" w:rsidP="0001072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6" o:spid="_x0000_s1026" type="#_x0000_t32" style="position:absolute;left:0;text-align:left;margin-left:94.6pt;margin-top:9.65pt;width:21.75pt;height:0;flip:x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">
            <v:stroke endarrow="block"/>
          </v:shape>
        </w:pict>
      </w: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47" o:spid="_x0000_s1046" type="#_x0000_t32" style="position:absolute;left:0;text-align:left;margin-left:92.9pt;margin-top:5.15pt;width:21.7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HmRmH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+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R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m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- </w:t>
      </w:r>
    </w:p>
    <w:p w:rsidR="00010725" w:rsidRPr="00010725" w:rsidRDefault="00412C82" w:rsidP="0001072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45" o:spid="_x0000_s1045" type="#_x0000_t32" style="position:absolute;left:0;text-align:left;margin-left:105.8pt;margin-top:8.75pt;width:21.75pt;height:0;flip:x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">
            <v:stroke endarrow="block"/>
          </v:shape>
        </w:pict>
      </w: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44" o:spid="_x0000_s1044" type="#_x0000_t32" style="position:absolute;left:0;text-align:left;margin-left:105.25pt;margin-top:6.5pt;width:21.75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Me(OH)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 xml:space="preserve">n      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Me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n+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nOH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412C82" w:rsidP="0001072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42" o:spid="_x0000_s1043" type="#_x0000_t32" style="position:absolute;left:0;text-align:left;margin-left:102.1pt;margin-top:2.1pt;width:12.2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">
            <v:stroke endarrow="block"/>
          </v:shape>
        </w:pict>
      </w: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43" o:spid="_x0000_s1042" type="#_x0000_t32" style="position:absolute;left:0;text-align:left;margin-left:97.3pt;margin-top:9.4pt;width:26.1pt;height:0;flip:x;z-index:2516674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Me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m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n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mMe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n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nR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m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412C82" w:rsidP="0001072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40" o:spid="_x0000_s1041" type="#_x0000_t32" style="position:absolute;left:0;text-align:left;margin-left:92.7pt;margin-top:10.5pt;width:21.7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">
            <v:stroke endarrow="block"/>
          </v:shape>
        </w:pict>
      </w: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41" o:spid="_x0000_s1040" type="#_x0000_t32" style="position:absolute;left:0;text-align:left;margin-left:97.25pt;margin-top:5.3pt;width:21.75pt;height:0;flip:x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MeOH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 Me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nOH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10.Какое уравнение диссоциации написано неправильно:</w:t>
      </w:r>
    </w:p>
    <w:p w:rsidR="00010725" w:rsidRPr="00010725" w:rsidRDefault="00412C82" w:rsidP="000107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9" o:spid="_x0000_s1039" type="#_x0000_t32" style="position:absolute;left:0;text-align:left;margin-left:96.35pt;margin-top:9pt;width:21.75pt;height:0;flip:x;z-index:251671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">
            <v:stroke endarrow="block"/>
          </v:shape>
        </w:pict>
      </w: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8" o:spid="_x0000_s1038" type="#_x0000_t32" style="position:absolute;left:0;text-align:left;margin-left:92.35pt;margin-top:3pt;width:21.7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NaOH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 Na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OH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412C82" w:rsidP="000107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7" o:spid="_x0000_s1037" type="#_x0000_t32" style="position:absolute;left:0;text-align:left;margin-left:99.3pt;margin-top:5.35pt;width:21.75pt;height:0;flip:x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">
            <v:stroke endarrow="block"/>
          </v:shape>
        </w:pict>
      </w: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6" o:spid="_x0000_s1036" type="#_x0000_t32" style="position:absolute;left:0;text-align:left;margin-left:101.9pt;margin-top:3.45pt;width:21.75pt;height:0;z-index:2516725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Cu(OH)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Cu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2+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+ 2OH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 xml:space="preserve">- </w:t>
      </w:r>
    </w:p>
    <w:p w:rsidR="00010725" w:rsidRPr="00010725" w:rsidRDefault="00412C82" w:rsidP="000107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5" o:spid="_x0000_s1035" type="#_x0000_t32" style="position:absolute;left:0;text-align:left;margin-left:83.5pt;margin-top:11.4pt;width:21.75pt;height:0;flip:x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">
            <v:stroke endarrow="block"/>
          </v:shape>
        </w:pict>
      </w: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4" o:spid="_x0000_s1034" type="#_x0000_t32" style="position:absolute;left:0;text-align:left;margin-left:82.7pt;margin-top:3pt;width:21.75pt;height:0;z-index:2516746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KCl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       K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+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+ </w: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Cl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-</w:t>
      </w:r>
    </w:p>
    <w:p w:rsidR="00010725" w:rsidRPr="00010725" w:rsidRDefault="00412C82" w:rsidP="0001072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3" o:spid="_x0000_s1033" type="#_x0000_t32" style="position:absolute;left:0;text-align:left;margin-left:97.9pt;margin-top:11.85pt;width:21.75pt;height:0;flip:x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">
            <v:stroke endarrow="block"/>
          </v:shape>
        </w:pict>
      </w: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2" o:spid="_x0000_s1032" type="#_x0000_t32" style="position:absolute;left:0;text-align:left;margin-left:92.75pt;margin-top:4.35pt;width:21.75pt;height:0;z-index:2516766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HNO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 xml:space="preserve">3                  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 xml:space="preserve">+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+ NO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val="en-US" w:eastAsia="ja-JP"/>
        </w:rPr>
        <w:t>3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val="en-US" w:eastAsia="ja-JP"/>
        </w:rPr>
        <w:t>–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11.Какие ионы образуются при растворении в воде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хлороводорода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?</w:t>
      </w:r>
    </w:p>
    <w:p w:rsidR="00010725" w:rsidRPr="00010725" w:rsidRDefault="00010725" w:rsidP="000107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+</w:t>
      </w:r>
    </w:p>
    <w:p w:rsidR="00010725" w:rsidRPr="00010725" w:rsidRDefault="00010725" w:rsidP="000107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[H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O]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</w:p>
    <w:p w:rsidR="00010725" w:rsidRPr="00010725" w:rsidRDefault="00010725" w:rsidP="000107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Cl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- </w:t>
      </w:r>
    </w:p>
    <w:p w:rsidR="00010725" w:rsidRPr="00010725" w:rsidRDefault="00010725" w:rsidP="0001072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-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12.Какие ионы в большем количестве находятся в растворе гидрокарбоната кальция?</w:t>
      </w:r>
    </w:p>
    <w:p w:rsidR="00010725" w:rsidRPr="00010725" w:rsidRDefault="00010725" w:rsidP="000107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2+ </w:t>
      </w:r>
    </w:p>
    <w:p w:rsidR="00010725" w:rsidRPr="00010725" w:rsidRDefault="00010725" w:rsidP="000107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-</w:t>
      </w:r>
    </w:p>
    <w:p w:rsidR="00010725" w:rsidRPr="00010725" w:rsidRDefault="00010725" w:rsidP="000107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+</w:t>
      </w:r>
    </w:p>
    <w:p w:rsidR="00010725" w:rsidRPr="00010725" w:rsidRDefault="00010725" w:rsidP="000107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3 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2-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13.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Растворы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каких солей при диссоциации образуют ионы хлора?</w:t>
      </w:r>
    </w:p>
    <w:p w:rsidR="00010725" w:rsidRPr="00010725" w:rsidRDefault="00010725" w:rsidP="000107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KClO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2 </w:t>
      </w:r>
    </w:p>
    <w:p w:rsidR="00010725" w:rsidRPr="00010725" w:rsidRDefault="00010725" w:rsidP="000107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HCl</w:t>
      </w:r>
      <w:proofErr w:type="spellEnd"/>
    </w:p>
    <w:p w:rsidR="00010725" w:rsidRPr="00010725" w:rsidRDefault="00010725" w:rsidP="0001072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FeCl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14.При каких условиях реакц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ии ио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нного обмена идут до конца? Если в результате реакции образуется:</w:t>
      </w:r>
    </w:p>
    <w:p w:rsidR="00010725" w:rsidRPr="00010725" w:rsidRDefault="00010725" w:rsidP="0001072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Растворение вещества</w:t>
      </w:r>
    </w:p>
    <w:p w:rsidR="00010725" w:rsidRPr="00010725" w:rsidRDefault="00010725" w:rsidP="0001072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Осадок</w:t>
      </w:r>
    </w:p>
    <w:p w:rsidR="00010725" w:rsidRPr="00010725" w:rsidRDefault="00010725" w:rsidP="0001072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Газ</w:t>
      </w:r>
    </w:p>
    <w:p w:rsidR="00010725" w:rsidRPr="00010725" w:rsidRDefault="00010725" w:rsidP="0001072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Вода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15. Между какими ионами в растворе возможно взаимодействие?</w:t>
      </w:r>
    </w:p>
    <w:p w:rsidR="00010725" w:rsidRPr="00010725" w:rsidRDefault="00010725" w:rsidP="000107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+ 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</w:p>
    <w:p w:rsidR="00010725" w:rsidRPr="00010725" w:rsidRDefault="00010725" w:rsidP="000107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+ OH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- </w:t>
      </w:r>
    </w:p>
    <w:p w:rsidR="00010725" w:rsidRPr="00010725" w:rsidRDefault="00010725" w:rsidP="000107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2+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2- </w:t>
      </w:r>
    </w:p>
    <w:p w:rsidR="00010725" w:rsidRPr="00010725" w:rsidRDefault="00010725" w:rsidP="0001072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2-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+ OH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>-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16.Между какими ионами в растворе возможно взаимодействие?</w:t>
      </w:r>
    </w:p>
    <w:p w:rsidR="00010725" w:rsidRPr="00010725" w:rsidRDefault="00010725" w:rsidP="0001072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K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3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и 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</w:p>
    <w:p w:rsidR="00010725" w:rsidRPr="00010725" w:rsidRDefault="00010725" w:rsidP="0001072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Na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HCl</w:t>
      </w:r>
      <w:proofErr w:type="spellEnd"/>
    </w:p>
    <w:p w:rsidR="00010725" w:rsidRPr="00010725" w:rsidRDefault="00010725" w:rsidP="0001072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Al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(SO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)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Ba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(NO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)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</w:p>
    <w:p w:rsidR="00010725" w:rsidRPr="00010725" w:rsidRDefault="00010725" w:rsidP="0001072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K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SiO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3 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и HNO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17.При </w:t>
      </w:r>
      <w:proofErr w:type="gram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взаимодействии</w:t>
      </w:r>
      <w:proofErr w:type="gram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каких веществ образуется осадок?</w:t>
      </w:r>
    </w:p>
    <w:p w:rsidR="00010725" w:rsidRPr="00010725" w:rsidRDefault="00010725" w:rsidP="00010725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AgNO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Na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PO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</w:p>
    <w:p w:rsidR="00010725" w:rsidRPr="00010725" w:rsidRDefault="00010725" w:rsidP="00010725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CuSO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NaOH</w:t>
      </w:r>
      <w:proofErr w:type="spellEnd"/>
    </w:p>
    <w:p w:rsidR="00010725" w:rsidRPr="00010725" w:rsidRDefault="00010725" w:rsidP="00010725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Ba</w:t>
      </w:r>
      <w:proofErr w:type="spellEnd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(NO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)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H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</w:p>
    <w:p w:rsidR="00010725" w:rsidRPr="00010725" w:rsidRDefault="00010725" w:rsidP="00010725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KOH и </w:t>
      </w:r>
      <w:proofErr w:type="spellStart"/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HCl</w:t>
      </w:r>
      <w:proofErr w:type="spellEnd"/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18.Каким молекулярным уравнениям реакций соответствует краткая запись: </w:t>
      </w:r>
    </w:p>
    <w:p w:rsidR="00010725" w:rsidRPr="00010725" w:rsidRDefault="00412C82" w:rsidP="00010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1" o:spid="_x0000_s1031" type="#_x0000_t32" style="position:absolute;left:0;text-align:left;margin-left:56.2pt;margin-top:7.4pt;width:22.5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+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+ OH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perscript"/>
          <w:lang w:eastAsia="ja-JP"/>
        </w:rPr>
        <w:t xml:space="preserve">-       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412C82" w:rsidP="000107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30" o:spid="_x0000_s1030" type="#_x0000_t32" style="position:absolute;left:0;text-align:left;margin-left:145.45pt;margin-top:4.4pt;width:16.5pt;height: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2NaOH +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Na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412C82" w:rsidP="000107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29" o:spid="_x0000_s1029" type="#_x0000_t32" style="position:absolute;left:0;text-align:left;margin-left:150.75pt;margin-top:5.7pt;width:16.5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">
            <v:stroke endarrow="block"/>
          </v:shape>
        </w:pict>
      </w:r>
      <w:proofErr w:type="spellStart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</w:t>
      </w:r>
      <w:proofErr w:type="spellEnd"/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(OH)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SO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 xml:space="preserve">4               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CaSO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4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+ 2H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412C82" w:rsidP="000107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28" o:spid="_x0000_s1028" type="#_x0000_t32" style="position:absolute;left:0;text-align:left;margin-left:105pt;margin-top:6.2pt;width:16.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2H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2H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412C82" w:rsidP="0001072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12C82">
        <w:rPr>
          <w:rFonts w:ascii="Calibri" w:eastAsia="Calibri" w:hAnsi="Calibri" w:cs="Times New Roman"/>
          <w:noProof/>
          <w:lang w:eastAsia="ru-RU"/>
        </w:rPr>
        <w:pict>
          <v:shape id="Прямая со стрелкой 27" o:spid="_x0000_s1027" type="#_x0000_t32" style="position:absolute;left:0;text-align:left;margin-left:128.45pt;margin-top:5.85pt;width:16.5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">
            <v:stroke endarrow="block"/>
          </v:shape>
        </w:pic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KOH + HNO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KNO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3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+ H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vertAlign w:val="subscript"/>
          <w:lang w:eastAsia="ja-JP"/>
        </w:rPr>
        <w:t>2</w:t>
      </w:r>
      <w:r w:rsidR="00010725" w:rsidRPr="00010725">
        <w:rPr>
          <w:rFonts w:ascii="Times New Roman" w:eastAsia="MS Mincho" w:hAnsi="Times New Roman" w:cs="Times New Roman"/>
          <w:sz w:val="24"/>
          <w:szCs w:val="24"/>
          <w:lang w:eastAsia="ja-JP"/>
        </w:rPr>
        <w:t>O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010725" w:rsidRPr="00010725" w:rsidRDefault="00010725" w:rsidP="000107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 № 3.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1. Как называется наименьшая частица вещества?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атом      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б) молекула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в) ион   г) электрон</w:t>
      </w:r>
    </w:p>
    <w:p w:rsidR="00010725" w:rsidRPr="00010725" w:rsidRDefault="00010725" w:rsidP="00010725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2.Как называется частица, изображенная символом </w:t>
      </w:r>
      <w:r w:rsidRPr="000107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H</w:t>
      </w:r>
      <w:r w:rsidRPr="0001072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+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а) ион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б) электрон     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в) протон</w:t>
      </w: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г) нейтрон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 Какие из приведенных формул обозначают сложное вещество?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а)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NH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г) </w:t>
      </w: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Какими из данных характеристик отличается простое вещество,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сложного?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обозначается формулой б) состоит из атомов одного вида в) растворяется в воде    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свойственны реакции соединений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5. Число электронов в атоме можно определить по периодической таблице; оно равно: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номеру группы     б) номеру периода   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порядковому номеру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г) номеру ряда.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Значение валентности </w:t>
      </w: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равно: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а) 1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2    в) 3     г) 4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 какими классами веществ реагирует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основания      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кислоты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основные оксиды      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кислотные оксиды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Какой металл, встречается в самородном состоянии в виде простого вещества?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медь    б) натрий    в) магний      г) алюминий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Растворы, каких двух веществ, взаимодействуют между собой?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m:oMath>
        <m:r>
          <w:rPr>
            <w:rFonts w:ascii="Cambria Math" w:eastAsia="Calibri" w:hAnsi="Cambria Math" w:cs="Times New Roman"/>
          </w:rPr>
          <m:t xml:space="preserve">KCl и 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Na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S</m:t>
        </m:r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Fe(OH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 xml:space="preserve">  и 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в)</w:t>
      </w:r>
      <m:oMath>
        <m:r>
          <w:rPr>
            <w:rFonts w:ascii="Cambria Math" w:eastAsia="Calibri" w:hAnsi="Cambria Math" w:cs="Times New Roman"/>
          </w:rPr>
          <m:t xml:space="preserve"> HCl и Cu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г)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Na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Si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  <m:r>
          <w:rPr>
            <w:rFonts w:ascii="Cambria Math" w:eastAsia="Calibri" w:hAnsi="Cambria Math" w:cs="Times New Roman"/>
          </w:rPr>
          <m:t xml:space="preserve"> и </m:t>
        </m:r>
        <m:r>
          <w:rPr>
            <w:rFonts w:ascii="Cambria Math" w:eastAsia="Calibri" w:hAnsi="Cambria Math" w:cs="Times New Roman"/>
            <w:lang w:val="en-US"/>
          </w:rPr>
          <m:t>KN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3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 водными </w:t>
      </w:r>
      <w:proofErr w:type="gram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растворами</w:t>
      </w:r>
      <w:proofErr w:type="gram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солей реагирует </w:t>
      </w:r>
      <w:r w:rsidRPr="00010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m:oMath>
        <m:r>
          <w:rPr>
            <w:rFonts w:ascii="Cambria Math" w:eastAsia="Calibri" w:hAnsi="Cambria Math" w:cs="Times New Roman"/>
          </w:rPr>
          <m:t>Mg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Cu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</w:t>
      </w:r>
      <m:oMath>
        <m:r>
          <w:rPr>
            <w:rFonts w:ascii="Cambria Math" w:eastAsia="Calibri" w:hAnsi="Cambria Math" w:cs="Times New Roman"/>
          </w:rPr>
          <m:t>Ca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</w:t>
      </w:r>
      <w:r w:rsidRPr="0001072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m:oMath>
        <m:r>
          <w:rPr>
            <w:rFonts w:ascii="Cambria Math" w:eastAsia="Calibri" w:hAnsi="Cambria Math" w:cs="Times New Roman"/>
          </w:rPr>
          <m:t>b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11.  Какие реакции являются </w:t>
      </w:r>
      <w:proofErr w:type="spellStart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восстановительными?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а) 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Zn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+</w:t>
      </w:r>
      <w:r w:rsidRPr="0001072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Cu</w:t>
      </w:r>
      <m:oMath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Cu</m:t>
        </m:r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Zn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</m:oMath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m:oMath>
        <m:r>
          <w:rPr>
            <w:rFonts w:ascii="Cambria Math" w:eastAsia="Calibri" w:hAnsi="Cambria Math" w:cs="Times New Roman"/>
          </w:rPr>
          <m:t>2Zn+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→2ZnO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</w:t>
      </w:r>
      <m:oMath>
        <m:r>
          <w:rPr>
            <w:rFonts w:ascii="Cambria Math" w:eastAsia="Calibri" w:hAnsi="Cambria Math" w:cs="Times New Roman"/>
          </w:rPr>
          <m:t>ZnO+HCl→Zn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Cl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O</m:t>
        </m:r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Охарактеризуйте реакцию </w:t>
      </w:r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CH</m:t>
            </m:r>
          </m:e>
          <m:sub>
            <m:r>
              <w:rPr>
                <w:rFonts w:ascii="Cambria Math" w:eastAsia="Calibri" w:hAnsi="Cambria Math" w:cs="Times New Roman"/>
              </w:rPr>
              <m:t>4</m:t>
            </m:r>
          </m:sub>
        </m:sSub>
        <m:r>
          <w:rPr>
            <w:rFonts w:ascii="Cambria Math" w:eastAsia="Calibri" w:hAnsi="Cambria Math" w:cs="Times New Roman"/>
          </w:rPr>
          <m:t>→C+2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реакция разложения б) </w:t>
      </w:r>
      <w:proofErr w:type="spellStart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восстановительная в) обмена г) экзотермическая </w:t>
      </w:r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13.  Какой объем кислорода выделяется в процессе фотосинтеза, если растение поглощает </w:t>
      </w:r>
      <w:smartTag w:uri="urn:schemas-microsoft-com:office:smarttags" w:element="metricconverter">
        <w:smartTagPr>
          <w:attr w:name="ProductID" w:val="44,8 л"/>
        </w:smartTagPr>
        <w:r w:rsidRPr="00010725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44,8 л</w:t>
        </w:r>
      </w:smartTag>
      <m:oMath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          </w:t>
      </w:r>
      <m:oMath>
        <m:r>
          <w:rPr>
            <w:rFonts w:ascii="Cambria Math" w:eastAsia="Calibri" w:hAnsi="Cambria Math" w:cs="Times New Roman"/>
            <w:lang w:val="en-US"/>
          </w:rPr>
          <m:t>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CO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m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  <m:r>
          <w:rPr>
            <w:rFonts w:ascii="Cambria Math" w:eastAsia="Calibri" w:hAnsi="Cambria Math" w:cs="Times New Roman"/>
          </w:rPr>
          <m:t>→</m:t>
        </m:r>
        <m:r>
          <w:rPr>
            <w:rFonts w:ascii="Cambria Math" w:eastAsia="Calibri" w:hAnsi="Cambria Math" w:cs="Times New Roman"/>
            <w:lang w:val="en-US"/>
          </w:rPr>
          <m:t>Cn</m:t>
        </m:r>
        <m:r>
          <w:rPr>
            <w:rFonts w:ascii="Cambria Math" w:eastAsia="Calibri" w:hAnsi="Cambria Math" w:cs="Times New Roman"/>
          </w:rPr>
          <m:t>(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  <w:lang w:val="en-US"/>
          </w:rPr>
          <m:t>O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)</m:t>
            </m:r>
          </m:e>
          <m:sub>
            <m:r>
              <w:rPr>
                <w:rFonts w:ascii="Cambria Math" w:eastAsia="Calibri" w:hAnsi="Cambria Math" w:cs="Times New Roman"/>
                <w:lang w:val="en-US"/>
              </w:rPr>
              <m:t>m</m:t>
            </m:r>
          </m:sub>
        </m:sSub>
        <m:r>
          <w:rPr>
            <w:rFonts w:ascii="Cambria Math" w:eastAsia="Calibri" w:hAnsi="Cambria Math" w:cs="Times New Roman"/>
          </w:rPr>
          <m:t>+</m:t>
        </m:r>
        <m:r>
          <w:rPr>
            <w:rFonts w:ascii="Cambria Math" w:eastAsia="Calibri" w:hAnsi="Cambria Math" w:cs="Times New Roman"/>
            <w:lang w:val="en-US"/>
          </w:rPr>
          <m:t>n</m:t>
        </m:r>
        <m:sSub>
          <m:sSubPr>
            <m:ctrlPr>
              <w:rPr>
                <w:rFonts w:ascii="Cambria Math" w:eastAsia="Calibr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</m:oMath>
    </w:p>
    <w:p w:rsidR="00010725" w:rsidRPr="00010725" w:rsidRDefault="00010725" w:rsidP="000107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smartTag w:uri="urn:schemas-microsoft-com:office:smarttags" w:element="metricconverter">
        <w:smartTagPr>
          <w:attr w:name="ProductID" w:val="11,2 л"/>
        </w:smartTagPr>
        <w:r w:rsidRPr="000107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11,2 л</w:t>
        </w:r>
      </w:smartTag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б) </w:t>
      </w:r>
      <w:smartTag w:uri="urn:schemas-microsoft-com:office:smarttags" w:element="metricconverter">
        <w:smartTagPr>
          <w:attr w:name="ProductID" w:val="22,4 л"/>
        </w:smartTagPr>
        <w:r w:rsidRPr="000107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22,4 л</w:t>
        </w:r>
      </w:smartTag>
      <w:r w:rsidRPr="000107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</w:t>
      </w:r>
      <w:smartTag w:uri="urn:schemas-microsoft-com:office:smarttags" w:element="metricconverter">
        <w:smartTagPr>
          <w:attr w:name="ProductID" w:val="44,8 л"/>
        </w:smartTagPr>
        <w:r w:rsidRPr="00010725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44,8 л</w:t>
        </w:r>
      </w:smartTag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г)5,6 л</w:t>
      </w:r>
    </w:p>
    <w:p w:rsidR="00010725" w:rsidRPr="00010725" w:rsidRDefault="00010725" w:rsidP="000107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725" w:rsidRPr="00010725" w:rsidRDefault="00010725" w:rsidP="000107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Лабораторные работыпредставлены в комплекте методических указаний клабораторным работам.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83559133"/>
    </w:p>
    <w:bookmarkEnd w:id="4"/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010725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2.4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 xml:space="preserve">. </w:t>
      </w:r>
      <w:r w:rsidRPr="00010725">
        <w:rPr>
          <w:rFonts w:ascii="Times New Roman" w:eastAsia="MS Mincho" w:hAnsi="Times New Roman" w:cs="Times New Roman"/>
          <w:color w:val="000000"/>
          <w:spacing w:val="-7"/>
          <w:sz w:val="24"/>
          <w:szCs w:val="24"/>
          <w:lang w:eastAsia="ja-JP" w:bidi="en-US"/>
        </w:rPr>
        <w:t>Вопросы к зачету.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1.Основные положения теории химического строения органических соединений А. М. </w:t>
      </w: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Бутлерова.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2. Характеристика состава и строения молекул углеводородов и производных углеводородов на основе первого положения теории.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3.Виды химических формул: молекулярные, структурные, электронные, как способы знакового выражения состава и строения органических молекул.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Классификация углеводородов по форме, строению молекулы, видам связи.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Номенклатура ИЮПАК.  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7.Химические реакции с углеводородами: замещения, присоединения, полимеризации.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8.Особенности состава и строения классов: спиртов, альдегидов, карбоновых кислот, простых и сложных эфиров.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Использование органических веществ в качестве пищи.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Периодический закон Д. И. Менделеева. Значение периодической системы.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11.Теория электролитической диссоциации. Реакции гидролиза солей и их значение.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Процессы окисления и восстановления. Коррозия и защита металлов от коррозии.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13.Типы реакций превращения веществ. Способы получения и разложения веществ.</w:t>
      </w:r>
    </w:p>
    <w:p w:rsidR="00010725" w:rsidRPr="00010725" w:rsidRDefault="00010725" w:rsidP="0001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25">
        <w:rPr>
          <w:rFonts w:ascii="Times New Roman" w:eastAsia="Times New Roman" w:hAnsi="Times New Roman" w:cs="Times New Roman"/>
          <w:sz w:val="24"/>
          <w:szCs w:val="24"/>
          <w:lang w:eastAsia="ru-RU"/>
        </w:rPr>
        <w:t>14.Химический состав пищевых продуктов. Применение веществ в технике и быту.</w:t>
      </w:r>
    </w:p>
    <w:p w:rsidR="00010725" w:rsidRPr="00010725" w:rsidRDefault="00010725" w:rsidP="00010725">
      <w:pPr>
        <w:spacing w:after="200" w:line="276" w:lineRule="auto"/>
        <w:rPr>
          <w:rFonts w:ascii="Calibri" w:eastAsia="Calibri" w:hAnsi="Calibri" w:cs="Times New Roman"/>
        </w:rPr>
      </w:pPr>
    </w:p>
    <w:p w:rsidR="00010725" w:rsidRPr="00010725" w:rsidRDefault="00010725" w:rsidP="00010725">
      <w:pPr>
        <w:spacing w:line="256" w:lineRule="auto"/>
        <w:rPr>
          <w:rFonts w:ascii="Calibri" w:eastAsia="Calibri" w:hAnsi="Calibri" w:cs="Times New Roman"/>
        </w:rPr>
      </w:pPr>
    </w:p>
    <w:p w:rsidR="00FA4719" w:rsidRDefault="00FA4719"/>
    <w:sectPr w:rsidR="00FA4719" w:rsidSect="00396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altName w:val="DejaVu Sans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FA0"/>
    <w:multiLevelType w:val="hybridMultilevel"/>
    <w:tmpl w:val="4BEE7486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94F66"/>
    <w:multiLevelType w:val="hybridMultilevel"/>
    <w:tmpl w:val="8778993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A5629D"/>
    <w:multiLevelType w:val="hybridMultilevel"/>
    <w:tmpl w:val="C52CD8B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AA4493"/>
    <w:multiLevelType w:val="hybridMultilevel"/>
    <w:tmpl w:val="0A9A2AFC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21596B"/>
    <w:multiLevelType w:val="hybridMultilevel"/>
    <w:tmpl w:val="A5902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519FF"/>
    <w:multiLevelType w:val="hybridMultilevel"/>
    <w:tmpl w:val="2422B13E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7F7907"/>
    <w:multiLevelType w:val="hybridMultilevel"/>
    <w:tmpl w:val="75CEC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C4329"/>
    <w:multiLevelType w:val="hybridMultilevel"/>
    <w:tmpl w:val="38B4B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E0CB7"/>
    <w:multiLevelType w:val="hybridMultilevel"/>
    <w:tmpl w:val="06BE0D3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2E4470"/>
    <w:multiLevelType w:val="hybridMultilevel"/>
    <w:tmpl w:val="7102C2C0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773E6F"/>
    <w:multiLevelType w:val="hybridMultilevel"/>
    <w:tmpl w:val="AC9ECD58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4D86F1E"/>
    <w:multiLevelType w:val="hybridMultilevel"/>
    <w:tmpl w:val="B47A6450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BBD0517"/>
    <w:multiLevelType w:val="hybridMultilevel"/>
    <w:tmpl w:val="F7DA1D04"/>
    <w:lvl w:ilvl="0" w:tplc="762C1B2C">
      <w:start w:val="1"/>
      <w:numFmt w:val="decimal"/>
      <w:lvlText w:val="%1)"/>
      <w:lvlJc w:val="left"/>
      <w:pPr>
        <w:ind w:left="720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901072"/>
    <w:multiLevelType w:val="hybridMultilevel"/>
    <w:tmpl w:val="DE086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9035D"/>
    <w:multiLevelType w:val="hybridMultilevel"/>
    <w:tmpl w:val="F5184426"/>
    <w:lvl w:ilvl="0" w:tplc="D5663666">
      <w:start w:val="1"/>
      <w:numFmt w:val="russianUpper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D4C0F5A"/>
    <w:multiLevelType w:val="hybridMultilevel"/>
    <w:tmpl w:val="B0AC2942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3F63F8"/>
    <w:multiLevelType w:val="hybridMultilevel"/>
    <w:tmpl w:val="E048AD8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302CB2"/>
    <w:multiLevelType w:val="hybridMultilevel"/>
    <w:tmpl w:val="E5AA30C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597410D"/>
    <w:multiLevelType w:val="hybridMultilevel"/>
    <w:tmpl w:val="FBE88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A5AED"/>
    <w:multiLevelType w:val="hybridMultilevel"/>
    <w:tmpl w:val="67267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35AAA"/>
    <w:multiLevelType w:val="hybridMultilevel"/>
    <w:tmpl w:val="BE5EB372"/>
    <w:lvl w:ilvl="0" w:tplc="B73E5AB0">
      <w:start w:val="1"/>
      <w:numFmt w:val="decimal"/>
      <w:lvlText w:val="%1)"/>
      <w:lvlJc w:val="left"/>
      <w:pPr>
        <w:ind w:left="720" w:hanging="360"/>
      </w:pPr>
      <w:rPr>
        <w:rFonts w:eastAsia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2011A"/>
    <w:multiLevelType w:val="hybridMultilevel"/>
    <w:tmpl w:val="D8781F6C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8E0D05"/>
    <w:multiLevelType w:val="hybridMultilevel"/>
    <w:tmpl w:val="C05647E4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4F6480"/>
    <w:multiLevelType w:val="hybridMultilevel"/>
    <w:tmpl w:val="B1162514"/>
    <w:lvl w:ilvl="0" w:tplc="742C518A">
      <w:start w:val="1"/>
      <w:numFmt w:val="decimal"/>
      <w:lvlText w:val="%1)"/>
      <w:lvlJc w:val="left"/>
      <w:pPr>
        <w:ind w:left="720" w:hanging="360"/>
      </w:pPr>
      <w:rPr>
        <w:rFonts w:eastAsia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C12DF7"/>
    <w:multiLevelType w:val="hybridMultilevel"/>
    <w:tmpl w:val="B47A6450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53F3BF4"/>
    <w:multiLevelType w:val="hybridMultilevel"/>
    <w:tmpl w:val="95788268"/>
    <w:lvl w:ilvl="0" w:tplc="3F889D7E">
      <w:start w:val="1"/>
      <w:numFmt w:val="russianUpp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A015D49"/>
    <w:multiLevelType w:val="hybridMultilevel"/>
    <w:tmpl w:val="C60EB308"/>
    <w:lvl w:ilvl="0" w:tplc="5E7C3F10">
      <w:start w:val="8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C1E"/>
    <w:rsid w:val="00010725"/>
    <w:rsid w:val="0006485D"/>
    <w:rsid w:val="00084A47"/>
    <w:rsid w:val="000874DB"/>
    <w:rsid w:val="00206F96"/>
    <w:rsid w:val="0027772A"/>
    <w:rsid w:val="002D032E"/>
    <w:rsid w:val="003766DA"/>
    <w:rsid w:val="00396591"/>
    <w:rsid w:val="003B5B86"/>
    <w:rsid w:val="00412C82"/>
    <w:rsid w:val="00466091"/>
    <w:rsid w:val="004C6E8A"/>
    <w:rsid w:val="007109DC"/>
    <w:rsid w:val="00770DB8"/>
    <w:rsid w:val="007A3C1E"/>
    <w:rsid w:val="007B7987"/>
    <w:rsid w:val="00B73515"/>
    <w:rsid w:val="00C478F0"/>
    <w:rsid w:val="00DE3D6A"/>
    <w:rsid w:val="00F9713E"/>
    <w:rsid w:val="00FA4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22" type="connector" idref="#Прямая со стрелкой 28"/>
        <o:r id="V:Rule23" type="connector" idref="#Прямая со стрелкой 32"/>
        <o:r id="V:Rule24" type="connector" idref="#Прямая со стрелкой 30"/>
        <o:r id="V:Rule25" type="connector" idref="#Прямая со стрелкой 45"/>
        <o:r id="V:Rule26" type="connector" idref="#Прямая со стрелкой 35"/>
        <o:r id="V:Rule27" type="connector" idref="#Прямая со стрелкой 47"/>
        <o:r id="V:Rule28" type="connector" idref="#Прямая со стрелкой 40"/>
        <o:r id="V:Rule29" type="connector" idref="#Прямая со стрелкой 39"/>
        <o:r id="V:Rule30" type="connector" idref="#Прямая со стрелкой 44"/>
        <o:r id="V:Rule31" type="connector" idref="#Прямая со стрелкой 27"/>
        <o:r id="V:Rule32" type="connector" idref="#Прямая со стрелкой 41"/>
        <o:r id="V:Rule33" type="connector" idref="#Прямая со стрелкой 46"/>
        <o:r id="V:Rule34" type="connector" idref="#Прямая со стрелкой 42"/>
        <o:r id="V:Rule35" type="connector" idref="#Прямая со стрелкой 38"/>
        <o:r id="V:Rule36" type="connector" idref="#Прямая со стрелкой 33"/>
        <o:r id="V:Rule37" type="connector" idref="#Прямая со стрелкой 29"/>
        <o:r id="V:Rule38" type="connector" idref="#Прямая со стрелкой 34"/>
        <o:r id="V:Rule39" type="connector" idref="#Прямая со стрелкой 37"/>
        <o:r id="V:Rule40" type="connector" idref="#Прямая со стрелкой 36"/>
        <o:r id="V:Rule41" type="connector" idref="#Прямая со стрелкой 31"/>
        <o:r id="V:Rule42" type="connector" idref="#Прямая со стрелкой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91"/>
  </w:style>
  <w:style w:type="paragraph" w:styleId="1">
    <w:name w:val="heading 1"/>
    <w:basedOn w:val="a"/>
    <w:next w:val="a"/>
    <w:link w:val="10"/>
    <w:uiPriority w:val="9"/>
    <w:qFormat/>
    <w:rsid w:val="0001072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010725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107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0725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725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0725"/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character" w:customStyle="1" w:styleId="30">
    <w:name w:val="Заголовок 3 Знак"/>
    <w:basedOn w:val="a0"/>
    <w:link w:val="3"/>
    <w:semiHidden/>
    <w:rsid w:val="0001072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072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1072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0725"/>
  </w:style>
  <w:style w:type="character" w:styleId="a3">
    <w:name w:val="Hyperlink"/>
    <w:semiHidden/>
    <w:unhideWhenUsed/>
    <w:rsid w:val="00010725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010725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01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1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10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7">
    <w:name w:val="Текст сноски Знак"/>
    <w:basedOn w:val="a0"/>
    <w:link w:val="a6"/>
    <w:uiPriority w:val="99"/>
    <w:semiHidden/>
    <w:rsid w:val="00010725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8">
    <w:name w:val="header"/>
    <w:basedOn w:val="a"/>
    <w:link w:val="a9"/>
    <w:uiPriority w:val="99"/>
    <w:semiHidden/>
    <w:unhideWhenUsed/>
    <w:rsid w:val="000107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1072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1072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010725"/>
    <w:rPr>
      <w:rFonts w:ascii="Calibri" w:eastAsia="Calibri" w:hAnsi="Calibri" w:cs="Times New Roman"/>
    </w:rPr>
  </w:style>
  <w:style w:type="paragraph" w:styleId="ac">
    <w:name w:val="Title"/>
    <w:basedOn w:val="a"/>
    <w:link w:val="ad"/>
    <w:uiPriority w:val="99"/>
    <w:qFormat/>
    <w:rsid w:val="000107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01072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107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010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0107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107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0107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1072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107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1072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0725"/>
    <w:rPr>
      <w:rFonts w:ascii="Tahoma" w:eastAsia="Calibri" w:hAnsi="Tahoma" w:cs="Tahoma"/>
      <w:sz w:val="16"/>
      <w:szCs w:val="16"/>
    </w:rPr>
  </w:style>
  <w:style w:type="paragraph" w:styleId="af4">
    <w:name w:val="No Spacing"/>
    <w:uiPriority w:val="1"/>
    <w:qFormat/>
    <w:rsid w:val="00010725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List Paragraph"/>
    <w:basedOn w:val="a"/>
    <w:uiPriority w:val="34"/>
    <w:qFormat/>
    <w:rsid w:val="0001072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00">
    <w:name w:val="Основной текст (10)_"/>
    <w:link w:val="101"/>
    <w:semiHidden/>
    <w:locked/>
    <w:rsid w:val="00010725"/>
    <w:rPr>
      <w:b/>
      <w:bCs/>
      <w:color w:val="000000"/>
      <w:sz w:val="23"/>
      <w:szCs w:val="23"/>
      <w:shd w:val="clear" w:color="auto" w:fill="FFFFFF"/>
      <w:lang w:eastAsia="ru-RU"/>
    </w:rPr>
  </w:style>
  <w:style w:type="paragraph" w:customStyle="1" w:styleId="101">
    <w:name w:val="Основной текст (10)"/>
    <w:basedOn w:val="a"/>
    <w:link w:val="100"/>
    <w:semiHidden/>
    <w:rsid w:val="00010725"/>
    <w:pPr>
      <w:shd w:val="clear" w:color="auto" w:fill="FFFFFF"/>
      <w:spacing w:after="0" w:line="552" w:lineRule="exact"/>
    </w:pPr>
    <w:rPr>
      <w:b/>
      <w:bCs/>
      <w:color w:val="000000"/>
      <w:sz w:val="23"/>
      <w:szCs w:val="23"/>
      <w:lang w:eastAsia="ru-RU"/>
    </w:rPr>
  </w:style>
  <w:style w:type="character" w:customStyle="1" w:styleId="af6">
    <w:name w:val="Основной текст_ Знак"/>
    <w:link w:val="af7"/>
    <w:semiHidden/>
    <w:locked/>
    <w:rsid w:val="00010725"/>
    <w:rPr>
      <w:i/>
      <w:iCs/>
      <w:color w:val="000000"/>
      <w:sz w:val="23"/>
      <w:szCs w:val="23"/>
      <w:shd w:val="clear" w:color="auto" w:fill="FFFFFF"/>
      <w:lang w:eastAsia="ru-RU"/>
    </w:rPr>
  </w:style>
  <w:style w:type="paragraph" w:customStyle="1" w:styleId="af7">
    <w:name w:val="Основной текст_"/>
    <w:basedOn w:val="a"/>
    <w:link w:val="af6"/>
    <w:semiHidden/>
    <w:rsid w:val="00010725"/>
    <w:pPr>
      <w:shd w:val="clear" w:color="auto" w:fill="FFFFFF"/>
      <w:spacing w:after="0" w:line="274" w:lineRule="exact"/>
      <w:ind w:hanging="300"/>
    </w:pPr>
    <w:rPr>
      <w:i/>
      <w:iCs/>
      <w:color w:val="000000"/>
      <w:sz w:val="23"/>
      <w:szCs w:val="23"/>
      <w:lang w:eastAsia="ru-RU"/>
    </w:rPr>
  </w:style>
  <w:style w:type="paragraph" w:customStyle="1" w:styleId="12">
    <w:name w:val="Основной текст1"/>
    <w:basedOn w:val="a"/>
    <w:uiPriority w:val="99"/>
    <w:semiHidden/>
    <w:rsid w:val="00010725"/>
    <w:pPr>
      <w:shd w:val="clear" w:color="auto" w:fill="FFFFFF"/>
      <w:spacing w:after="0" w:line="274" w:lineRule="exact"/>
      <w:ind w:hanging="300"/>
    </w:pPr>
    <w:rPr>
      <w:rFonts w:ascii="Times New Roman" w:eastAsia="Times New Roman" w:hAnsi="Times New Roman" w:cs="Times New Roman"/>
      <w:i/>
      <w:iCs/>
      <w:color w:val="000000"/>
      <w:sz w:val="23"/>
      <w:szCs w:val="23"/>
      <w:lang w:eastAsia="ru-RU"/>
    </w:rPr>
  </w:style>
  <w:style w:type="paragraph" w:customStyle="1" w:styleId="Style8">
    <w:name w:val="Style8"/>
    <w:basedOn w:val="a"/>
    <w:uiPriority w:val="99"/>
    <w:semiHidden/>
    <w:rsid w:val="00010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af8">
    <w:name w:val="footnote reference"/>
    <w:semiHidden/>
    <w:unhideWhenUsed/>
    <w:rsid w:val="00010725"/>
    <w:rPr>
      <w:vertAlign w:val="superscript"/>
    </w:rPr>
  </w:style>
  <w:style w:type="character" w:customStyle="1" w:styleId="af9">
    <w:name w:val="Основной текст + Полужирный"/>
    <w:aliases w:val="Не курсив"/>
    <w:rsid w:val="0001072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8">
    <w:name w:val="Основной текст + Полужирный8"/>
    <w:rsid w:val="0001072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FontStyle18">
    <w:name w:val="Font Style18"/>
    <w:uiPriority w:val="99"/>
    <w:rsid w:val="00010725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uiPriority w:val="99"/>
    <w:rsid w:val="00010725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13">
    <w:name w:val="Неразрешенное упоминание1"/>
    <w:basedOn w:val="a0"/>
    <w:uiPriority w:val="99"/>
    <w:semiHidden/>
    <w:rsid w:val="00010725"/>
    <w:rPr>
      <w:color w:val="605E5C"/>
      <w:shd w:val="clear" w:color="auto" w:fill="E1DFDD"/>
    </w:rPr>
  </w:style>
  <w:style w:type="table" w:styleId="14">
    <w:name w:val="Table Grid 1"/>
    <w:basedOn w:val="a1"/>
    <w:semiHidden/>
    <w:unhideWhenUsed/>
    <w:rsid w:val="00010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Table Grid"/>
    <w:basedOn w:val="a1"/>
    <w:uiPriority w:val="59"/>
    <w:rsid w:val="00010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072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010725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107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0725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725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0725"/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character" w:customStyle="1" w:styleId="30">
    <w:name w:val="Заголовок 3 Знак"/>
    <w:basedOn w:val="a0"/>
    <w:link w:val="3"/>
    <w:semiHidden/>
    <w:rsid w:val="0001072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072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1072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0725"/>
  </w:style>
  <w:style w:type="character" w:styleId="a3">
    <w:name w:val="Hyperlink"/>
    <w:semiHidden/>
    <w:unhideWhenUsed/>
    <w:rsid w:val="00010725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010725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01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1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10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7">
    <w:name w:val="Текст сноски Знак"/>
    <w:basedOn w:val="a0"/>
    <w:link w:val="a6"/>
    <w:uiPriority w:val="99"/>
    <w:semiHidden/>
    <w:rsid w:val="00010725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8">
    <w:name w:val="header"/>
    <w:basedOn w:val="a"/>
    <w:link w:val="a9"/>
    <w:uiPriority w:val="99"/>
    <w:semiHidden/>
    <w:unhideWhenUsed/>
    <w:rsid w:val="000107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semiHidden/>
    <w:unhideWhenUsed/>
    <w:rsid w:val="0001072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010725"/>
    <w:rPr>
      <w:rFonts w:ascii="Calibri" w:eastAsia="Calibri" w:hAnsi="Calibri" w:cs="Times New Roman"/>
    </w:rPr>
  </w:style>
  <w:style w:type="paragraph" w:styleId="ac">
    <w:name w:val="Title"/>
    <w:basedOn w:val="a"/>
    <w:link w:val="ad"/>
    <w:uiPriority w:val="99"/>
    <w:qFormat/>
    <w:rsid w:val="000107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01072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107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010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0107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107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0107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10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1072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107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1072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0725"/>
    <w:rPr>
      <w:rFonts w:ascii="Tahoma" w:eastAsia="Calibri" w:hAnsi="Tahoma" w:cs="Tahoma"/>
      <w:sz w:val="16"/>
      <w:szCs w:val="16"/>
    </w:rPr>
  </w:style>
  <w:style w:type="paragraph" w:styleId="af4">
    <w:name w:val="No Spacing"/>
    <w:uiPriority w:val="1"/>
    <w:qFormat/>
    <w:rsid w:val="00010725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List Paragraph"/>
    <w:basedOn w:val="a"/>
    <w:uiPriority w:val="34"/>
    <w:qFormat/>
    <w:rsid w:val="0001072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00">
    <w:name w:val="Основной текст (10)_"/>
    <w:link w:val="101"/>
    <w:semiHidden/>
    <w:locked/>
    <w:rsid w:val="00010725"/>
    <w:rPr>
      <w:b/>
      <w:bCs/>
      <w:color w:val="000000"/>
      <w:sz w:val="23"/>
      <w:szCs w:val="23"/>
      <w:shd w:val="clear" w:color="auto" w:fill="FFFFFF"/>
      <w:lang w:eastAsia="ru-RU"/>
    </w:rPr>
  </w:style>
  <w:style w:type="paragraph" w:customStyle="1" w:styleId="101">
    <w:name w:val="Основной текст (10)"/>
    <w:basedOn w:val="a"/>
    <w:link w:val="100"/>
    <w:semiHidden/>
    <w:rsid w:val="00010725"/>
    <w:pPr>
      <w:shd w:val="clear" w:color="auto" w:fill="FFFFFF"/>
      <w:spacing w:after="0" w:line="552" w:lineRule="exact"/>
    </w:pPr>
    <w:rPr>
      <w:b/>
      <w:bCs/>
      <w:color w:val="000000"/>
      <w:sz w:val="23"/>
      <w:szCs w:val="23"/>
      <w:lang w:eastAsia="ru-RU"/>
    </w:rPr>
  </w:style>
  <w:style w:type="character" w:customStyle="1" w:styleId="af6">
    <w:name w:val="Основной текст_ Знак"/>
    <w:link w:val="af7"/>
    <w:semiHidden/>
    <w:locked/>
    <w:rsid w:val="00010725"/>
    <w:rPr>
      <w:i/>
      <w:iCs/>
      <w:color w:val="000000"/>
      <w:sz w:val="23"/>
      <w:szCs w:val="23"/>
      <w:shd w:val="clear" w:color="auto" w:fill="FFFFFF"/>
      <w:lang w:eastAsia="ru-RU"/>
    </w:rPr>
  </w:style>
  <w:style w:type="paragraph" w:customStyle="1" w:styleId="af7">
    <w:name w:val="Основной текст_"/>
    <w:basedOn w:val="a"/>
    <w:link w:val="af6"/>
    <w:semiHidden/>
    <w:rsid w:val="00010725"/>
    <w:pPr>
      <w:shd w:val="clear" w:color="auto" w:fill="FFFFFF"/>
      <w:spacing w:after="0" w:line="274" w:lineRule="exact"/>
      <w:ind w:hanging="300"/>
    </w:pPr>
    <w:rPr>
      <w:i/>
      <w:iCs/>
      <w:color w:val="000000"/>
      <w:sz w:val="23"/>
      <w:szCs w:val="23"/>
      <w:lang w:eastAsia="ru-RU"/>
    </w:rPr>
  </w:style>
  <w:style w:type="paragraph" w:customStyle="1" w:styleId="12">
    <w:name w:val="Основной текст1"/>
    <w:basedOn w:val="a"/>
    <w:uiPriority w:val="99"/>
    <w:semiHidden/>
    <w:rsid w:val="00010725"/>
    <w:pPr>
      <w:shd w:val="clear" w:color="auto" w:fill="FFFFFF"/>
      <w:spacing w:after="0" w:line="274" w:lineRule="exact"/>
      <w:ind w:hanging="300"/>
    </w:pPr>
    <w:rPr>
      <w:rFonts w:ascii="Times New Roman" w:eastAsia="Times New Roman" w:hAnsi="Times New Roman" w:cs="Times New Roman"/>
      <w:i/>
      <w:iCs/>
      <w:color w:val="000000"/>
      <w:sz w:val="23"/>
      <w:szCs w:val="23"/>
      <w:lang w:eastAsia="ru-RU"/>
    </w:rPr>
  </w:style>
  <w:style w:type="paragraph" w:customStyle="1" w:styleId="Style8">
    <w:name w:val="Style8"/>
    <w:basedOn w:val="a"/>
    <w:uiPriority w:val="99"/>
    <w:semiHidden/>
    <w:rsid w:val="000107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af8">
    <w:name w:val="footnote reference"/>
    <w:semiHidden/>
    <w:unhideWhenUsed/>
    <w:rsid w:val="00010725"/>
    <w:rPr>
      <w:vertAlign w:val="superscript"/>
    </w:rPr>
  </w:style>
  <w:style w:type="character" w:customStyle="1" w:styleId="af9">
    <w:name w:val="Основной текст + Полужирный"/>
    <w:aliases w:val="Не курсив"/>
    <w:rsid w:val="0001072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8">
    <w:name w:val="Основной текст + Полужирный8"/>
    <w:rsid w:val="0001072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FontStyle18">
    <w:name w:val="Font Style18"/>
    <w:uiPriority w:val="99"/>
    <w:rsid w:val="00010725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uiPriority w:val="99"/>
    <w:rsid w:val="00010725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13">
    <w:name w:val="Неразрешенное упоминание1"/>
    <w:basedOn w:val="a0"/>
    <w:uiPriority w:val="99"/>
    <w:semiHidden/>
    <w:rsid w:val="00010725"/>
    <w:rPr>
      <w:color w:val="605E5C"/>
      <w:shd w:val="clear" w:color="auto" w:fill="E1DFDD"/>
    </w:rPr>
  </w:style>
  <w:style w:type="table" w:styleId="14">
    <w:name w:val="Table Grid 1"/>
    <w:basedOn w:val="a1"/>
    <w:semiHidden/>
    <w:unhideWhenUsed/>
    <w:rsid w:val="00010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Table Grid"/>
    <w:basedOn w:val="a1"/>
    <w:uiPriority w:val="59"/>
    <w:rsid w:val="00010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7887.html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iprbookshop.ru/59133.html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academia-moscow.ru/reader/?id=411735" TargetMode="External"/><Relationship Id="rId11" Type="http://schemas.openxmlformats.org/officeDocument/2006/relationships/hyperlink" Target="http://www.iprbookshop.ru/67352.html" TargetMode="External"/><Relationship Id="rId5" Type="http://schemas.openxmlformats.org/officeDocument/2006/relationships/hyperlink" Target="https://www.academia-moscow.ru/reader/?id=45249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iprbookshop.ru/66393.html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38</Pages>
  <Words>8905</Words>
  <Characters>50763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Superadm</cp:lastModifiedBy>
  <cp:revision>15</cp:revision>
  <cp:lastPrinted>2022-11-11T19:24:00Z</cp:lastPrinted>
  <dcterms:created xsi:type="dcterms:W3CDTF">2022-09-12T16:39:00Z</dcterms:created>
  <dcterms:modified xsi:type="dcterms:W3CDTF">2023-02-21T07:23:00Z</dcterms:modified>
</cp:coreProperties>
</file>